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CC0D" w14:textId="605E3E58" w:rsidR="009818BD" w:rsidRPr="00CF58FD" w:rsidRDefault="000A7F2D" w:rsidP="00BB1F56">
      <w:pPr>
        <w:pStyle w:val="Title"/>
        <w:spacing w:before="120"/>
        <w:rPr>
          <w:sz w:val="43"/>
          <w:szCs w:val="43"/>
        </w:rPr>
      </w:pPr>
      <w:r>
        <w:rPr>
          <w:sz w:val="43"/>
          <w:szCs w:val="43"/>
        </w:rPr>
        <w:t>ESOS</w:t>
      </w:r>
      <w:r w:rsidRPr="00CF58FD">
        <w:rPr>
          <w:sz w:val="43"/>
          <w:szCs w:val="43"/>
        </w:rPr>
        <w:t xml:space="preserve"> </w:t>
      </w:r>
      <w:r w:rsidR="00743B60" w:rsidRPr="00CF58FD">
        <w:rPr>
          <w:sz w:val="43"/>
          <w:szCs w:val="43"/>
        </w:rPr>
        <w:t>-</w:t>
      </w:r>
      <w:r w:rsidR="00CF58FD" w:rsidRPr="00CF58FD">
        <w:rPr>
          <w:sz w:val="43"/>
          <w:szCs w:val="43"/>
        </w:rPr>
        <w:t xml:space="preserve"> </w:t>
      </w:r>
      <w:r w:rsidR="00347C5F" w:rsidRPr="00CF58FD">
        <w:rPr>
          <w:sz w:val="43"/>
          <w:szCs w:val="43"/>
        </w:rPr>
        <w:t>Continuing Professional</w:t>
      </w:r>
      <w:r w:rsidR="00CF58FD" w:rsidRPr="00CF58FD">
        <w:rPr>
          <w:sz w:val="43"/>
          <w:szCs w:val="43"/>
        </w:rPr>
        <w:t xml:space="preserve"> </w:t>
      </w:r>
      <w:r w:rsidR="00347C5F" w:rsidRPr="00CF58FD">
        <w:rPr>
          <w:sz w:val="43"/>
          <w:szCs w:val="43"/>
        </w:rPr>
        <w:t>Development</w:t>
      </w:r>
    </w:p>
    <w:p w14:paraId="094DC09C" w14:textId="2533C8F3" w:rsidR="006C4A9B" w:rsidRPr="00B53411" w:rsidRDefault="00843558" w:rsidP="007330DF">
      <w:pPr>
        <w:spacing w:after="0" w:line="240" w:lineRule="auto"/>
        <w:rPr>
          <w:rFonts w:asciiTheme="majorHAnsi" w:hAnsiTheme="majorHAnsi" w:cstheme="majorHAnsi"/>
          <w:b/>
          <w:color w:val="49A942"/>
          <w:sz w:val="30"/>
          <w:szCs w:val="30"/>
        </w:rPr>
      </w:pPr>
      <w:r>
        <w:rPr>
          <w:rFonts w:asciiTheme="majorHAnsi" w:hAnsiTheme="majorHAnsi" w:cstheme="majorHAnsi"/>
          <w:b/>
          <w:color w:val="49A942"/>
          <w:sz w:val="30"/>
          <w:szCs w:val="30"/>
        </w:rPr>
        <w:br/>
      </w:r>
      <w:r w:rsidR="00BF0F0A" w:rsidRPr="00B53411">
        <w:rPr>
          <w:rFonts w:asciiTheme="majorHAnsi" w:hAnsiTheme="majorHAnsi" w:cstheme="majorHAnsi"/>
          <w:b/>
          <w:color w:val="49A942"/>
          <w:sz w:val="30"/>
          <w:szCs w:val="30"/>
        </w:rPr>
        <w:t xml:space="preserve">CPD </w:t>
      </w:r>
      <w:r w:rsidR="006555B3" w:rsidRPr="003377BE">
        <w:rPr>
          <w:rFonts w:asciiTheme="majorHAnsi" w:hAnsiTheme="majorHAnsi" w:cstheme="majorHAnsi"/>
          <w:b/>
          <w:color w:val="49A942"/>
          <w:sz w:val="30"/>
          <w:szCs w:val="30"/>
        </w:rPr>
        <w:t>e</w:t>
      </w:r>
      <w:r w:rsidR="00BF0F0A" w:rsidRPr="003377BE">
        <w:rPr>
          <w:rFonts w:asciiTheme="majorHAnsi" w:hAnsiTheme="majorHAnsi" w:cstheme="majorHAnsi"/>
          <w:b/>
          <w:color w:val="49A942"/>
          <w:sz w:val="30"/>
          <w:szCs w:val="30"/>
        </w:rPr>
        <w:t>vidence</w:t>
      </w:r>
      <w:r w:rsidR="00BF0F0A" w:rsidRPr="00B53411">
        <w:rPr>
          <w:rFonts w:asciiTheme="majorHAnsi" w:hAnsiTheme="majorHAnsi" w:cstheme="majorHAnsi"/>
          <w:b/>
          <w:color w:val="49A942"/>
          <w:sz w:val="30"/>
          <w:szCs w:val="30"/>
        </w:rPr>
        <w:t xml:space="preserv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64B308AF" w:rsidR="00AD3520" w:rsidRDefault="00440E37" w:rsidP="007B0E61">
      <w:r>
        <w:br/>
      </w:r>
      <w:r w:rsidR="00BF0F0A" w:rsidRPr="00BF0F0A">
        <w:t xml:space="preserve">Please read the accompanying </w:t>
      </w:r>
      <w:hyperlink r:id="rId8" w:history="1">
        <w:r w:rsidR="00BF0F0A" w:rsidRPr="00B42BC9">
          <w:rPr>
            <w:rStyle w:val="Hyperlink"/>
          </w:rPr>
          <w:t>guidance notes</w:t>
        </w:r>
      </w:hyperlink>
      <w:r w:rsidR="00AD3520">
        <w:t xml:space="preserve"> </w:t>
      </w:r>
      <w:r w:rsidR="00BF0F0A" w:rsidRPr="00BF0F0A">
        <w:t>before completing this form.</w:t>
      </w:r>
    </w:p>
    <w:p w14:paraId="1203574F" w14:textId="77777777" w:rsidR="000A7F2D" w:rsidRDefault="000A7F2D" w:rsidP="000A7F2D">
      <w:r w:rsidRPr="001765FA">
        <w:t xml:space="preserve">The combination of your responses below is designed to show that you are meeting the CPD requirements for your </w:t>
      </w:r>
      <w:r>
        <w:t>ESOS</w:t>
      </w:r>
      <w:r w:rsidRPr="001765FA">
        <w:t xml:space="preserve"> registration and your IChemE membership.</w:t>
      </w:r>
      <w:r>
        <w:t xml:space="preserve">  </w:t>
      </w:r>
      <w:r w:rsidRPr="00175720">
        <w:t>The Environment Agency requires ESOS registrants to specifically set at least one CPD objective relevant to ESOS LEA Core Competencies every year and achieve a minimum of 10 hours of CPD in relation to ESOS.</w:t>
      </w:r>
    </w:p>
    <w:p w14:paraId="556C5FCA" w14:textId="735EDE07" w:rsidR="00C077CC" w:rsidRDefault="00AD3520" w:rsidP="007B0E61">
      <w:r w:rsidRPr="00AD3520">
        <w:t>IChemE will endeavour to respect the confidentiality of the information provided and your submission will be disclosed only to those IChemE Members dealing directly with the review.</w:t>
      </w:r>
      <w:r>
        <w:t xml:space="preserve"> 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r w:rsidR="00BF0F0A" w:rsidRPr="00BF0F0A" w14:paraId="08B7BF9B" w14:textId="77777777" w:rsidTr="00BF0F0A">
        <w:tc>
          <w:tcPr>
            <w:tcW w:w="3227" w:type="dxa"/>
          </w:tcPr>
          <w:p w14:paraId="71ECD915" w14:textId="1A47E341" w:rsidR="00BF0F0A" w:rsidRPr="00BF0F0A" w:rsidRDefault="00003A78" w:rsidP="00011DFA">
            <w:pPr>
              <w:spacing w:before="120" w:after="120"/>
              <w:rPr>
                <w:b/>
                <w:szCs w:val="20"/>
              </w:rPr>
            </w:pPr>
            <w:r>
              <w:rPr>
                <w:b/>
                <w:szCs w:val="20"/>
              </w:rPr>
              <w:t>Membership grade and other registrations held</w:t>
            </w:r>
            <w:r w:rsidR="00BF0F0A" w:rsidRPr="00BF0F0A">
              <w:rPr>
                <w:b/>
                <w:szCs w:val="20"/>
              </w:rPr>
              <w:t xml:space="preserve"> </w:t>
            </w:r>
          </w:p>
        </w:tc>
        <w:tc>
          <w:tcPr>
            <w:tcW w:w="5953" w:type="dxa"/>
          </w:tcPr>
          <w:p w14:paraId="2650EF72" w14:textId="268193DB" w:rsidR="00BF0F0A" w:rsidRPr="00BF0F0A" w:rsidRDefault="00743B60" w:rsidP="00011DFA">
            <w:pPr>
              <w:spacing w:before="120" w:after="120"/>
              <w:rPr>
                <w:szCs w:val="20"/>
              </w:rPr>
            </w:pPr>
            <w:r>
              <w:rPr>
                <w:szCs w:val="20"/>
              </w:rPr>
              <w:fldChar w:fldCharType="begin">
                <w:ffData>
                  <w:name w:val="Check1"/>
                  <w:enabled/>
                  <w:calcOnExit w:val="0"/>
                  <w:checkBox>
                    <w:sizeAuto/>
                    <w:default w:val="0"/>
                  </w:checkBox>
                </w:ffData>
              </w:fldChar>
            </w:r>
            <w:r>
              <w:rPr>
                <w:szCs w:val="20"/>
              </w:rPr>
              <w:instrText xml:space="preserve"> </w:instrText>
            </w:r>
            <w:bookmarkStart w:id="1" w:name="Check1"/>
            <w:r>
              <w:rPr>
                <w:szCs w:val="20"/>
              </w:rPr>
              <w:instrText xml:space="preserve">FORMCHECKBOX </w:instrText>
            </w:r>
            <w:r>
              <w:rPr>
                <w:szCs w:val="20"/>
              </w:rPr>
            </w:r>
            <w:r>
              <w:rPr>
                <w:szCs w:val="20"/>
              </w:rPr>
              <w:fldChar w:fldCharType="separate"/>
            </w:r>
            <w:r>
              <w:rPr>
                <w:szCs w:val="20"/>
              </w:rPr>
              <w:fldChar w:fldCharType="end"/>
            </w:r>
            <w:bookmarkEnd w:id="1"/>
            <w:r w:rsidR="00475B34">
              <w:rPr>
                <w:szCs w:val="20"/>
              </w:rPr>
              <w:t xml:space="preserve">  </w:t>
            </w:r>
            <w:r w:rsidR="00BF0F0A" w:rsidRPr="00BF0F0A">
              <w:rPr>
                <w:szCs w:val="20"/>
              </w:rPr>
              <w:t>MIChemE</w:t>
            </w:r>
            <w:r>
              <w:rPr>
                <w:szCs w:val="20"/>
              </w:rPr>
              <w:t xml:space="preserve">  </w:t>
            </w: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00BF0F0A" w:rsidRPr="00BF0F0A">
              <w:rPr>
                <w:szCs w:val="20"/>
              </w:rPr>
              <w:t xml:space="preserve">FIChemE </w:t>
            </w:r>
          </w:p>
          <w:p w14:paraId="014A8AC3" w14:textId="785AA127" w:rsidR="00BF0F0A" w:rsidRDefault="00743B60" w:rsidP="00011DFA">
            <w:pPr>
              <w:spacing w:before="120" w:after="120"/>
              <w:rPr>
                <w:szCs w:val="20"/>
              </w:rPr>
            </w:pP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CEng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C</w:t>
            </w:r>
            <w:r>
              <w:rPr>
                <w:szCs w:val="20"/>
              </w:rPr>
              <w:t>Sci</w:t>
            </w:r>
            <w:r w:rsidR="00003A78">
              <w:rPr>
                <w:szCs w:val="20"/>
              </w:rPr>
              <w:t xml:space="preserve">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w:t>
            </w:r>
            <w:r w:rsidR="007330DF">
              <w:rPr>
                <w:szCs w:val="20"/>
              </w:rPr>
              <w:t xml:space="preserve">CEnv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w:t>
            </w:r>
            <w:r w:rsidR="007330DF">
              <w:rPr>
                <w:szCs w:val="20"/>
              </w:rPr>
              <w:t xml:space="preserve"> RPEQ</w:t>
            </w:r>
            <w:r w:rsidR="003503D6">
              <w:rPr>
                <w:szCs w:val="20"/>
              </w:rPr>
              <w:t xml:space="preserve">  </w:t>
            </w:r>
            <w:r w:rsidR="003503D6">
              <w:rPr>
                <w:szCs w:val="20"/>
              </w:rPr>
              <w:fldChar w:fldCharType="begin">
                <w:ffData>
                  <w:name w:val="Check2"/>
                  <w:enabled/>
                  <w:calcOnExit w:val="0"/>
                  <w:checkBox>
                    <w:sizeAuto/>
                    <w:default w:val="1"/>
                  </w:checkBox>
                </w:ffData>
              </w:fldChar>
            </w:r>
            <w:bookmarkStart w:id="2" w:name="Check2"/>
            <w:r w:rsidR="003503D6">
              <w:rPr>
                <w:szCs w:val="20"/>
              </w:rPr>
              <w:instrText xml:space="preserve"> FORMCHECKBOX </w:instrText>
            </w:r>
            <w:r w:rsidR="003503D6">
              <w:rPr>
                <w:szCs w:val="20"/>
              </w:rPr>
            </w:r>
            <w:r w:rsidR="003503D6">
              <w:rPr>
                <w:szCs w:val="20"/>
              </w:rPr>
              <w:fldChar w:fldCharType="separate"/>
            </w:r>
            <w:r w:rsidR="003503D6">
              <w:rPr>
                <w:szCs w:val="20"/>
              </w:rPr>
              <w:fldChar w:fldCharType="end"/>
            </w:r>
            <w:bookmarkEnd w:id="2"/>
            <w:r w:rsidR="003503D6">
              <w:rPr>
                <w:szCs w:val="20"/>
              </w:rPr>
              <w:t xml:space="preserve">  ESOS  </w:t>
            </w:r>
          </w:p>
          <w:p w14:paraId="09FEA2C9" w14:textId="759F1F3D" w:rsidR="00003A78" w:rsidRPr="00BF0F0A" w:rsidRDefault="00003A78" w:rsidP="00011DFA">
            <w:pPr>
              <w:spacing w:before="120" w:after="120"/>
              <w:rPr>
                <w:szCs w:val="20"/>
              </w:rPr>
            </w:pP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Professional Process Safety Engineer</w:t>
            </w: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2"/>
        <w:gridCol w:w="4538"/>
        <w:gridCol w:w="850"/>
        <w:gridCol w:w="1762"/>
      </w:tblGrid>
      <w:tr w:rsidR="00A023DF" w14:paraId="72EA3692" w14:textId="77777777" w:rsidTr="0097389C">
        <w:trPr>
          <w:trHeight w:hRule="exact" w:val="454"/>
        </w:trPr>
        <w:tc>
          <w:tcPr>
            <w:tcW w:w="9242" w:type="dxa"/>
            <w:gridSpan w:val="4"/>
            <w:vAlign w:val="center"/>
          </w:tcPr>
          <w:p w14:paraId="2AED7690" w14:textId="77777777" w:rsidR="00A023DF" w:rsidRDefault="00A023DF" w:rsidP="0097389C">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Pr="00C077CC">
              <w:fldChar w:fldCharType="separate"/>
            </w:r>
            <w:r w:rsidRPr="00C077CC">
              <w:fldChar w:fldCharType="end"/>
            </w:r>
          </w:p>
        </w:tc>
      </w:tr>
      <w:tr w:rsidR="00A023DF" w14:paraId="2D0A0AC5" w14:textId="77777777" w:rsidTr="00A023DF">
        <w:trPr>
          <w:trHeight w:hRule="exact" w:val="454"/>
        </w:trPr>
        <w:tc>
          <w:tcPr>
            <w:tcW w:w="2092" w:type="dxa"/>
            <w:vAlign w:val="center"/>
          </w:tcPr>
          <w:p w14:paraId="1E3C6B17" w14:textId="77777777" w:rsidR="00A023DF" w:rsidRDefault="00A023DF" w:rsidP="0097389C">
            <w:r>
              <w:t>Print Name:</w:t>
            </w:r>
          </w:p>
        </w:tc>
        <w:tc>
          <w:tcPr>
            <w:tcW w:w="4538" w:type="dxa"/>
          </w:tcPr>
          <w:p w14:paraId="0EE50223" w14:textId="77777777" w:rsidR="00A023DF" w:rsidRPr="000F268C" w:rsidRDefault="00A023DF" w:rsidP="0097389C">
            <w:pPr>
              <w:rPr>
                <w:sz w:val="10"/>
                <w:szCs w:val="10"/>
              </w:rPr>
            </w:pPr>
          </w:p>
          <w:p w14:paraId="028FB5B6" w14:textId="77777777" w:rsidR="00A023DF" w:rsidRPr="00C077CC" w:rsidRDefault="00A023DF" w:rsidP="0097389C">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5E3AB50C" w14:textId="77777777" w:rsidR="00A023DF" w:rsidRPr="000F268C" w:rsidRDefault="00A023DF" w:rsidP="0097389C">
            <w:pPr>
              <w:rPr>
                <w:sz w:val="10"/>
                <w:szCs w:val="10"/>
              </w:rPr>
            </w:pPr>
          </w:p>
        </w:tc>
        <w:tc>
          <w:tcPr>
            <w:tcW w:w="850" w:type="dxa"/>
            <w:vAlign w:val="center"/>
          </w:tcPr>
          <w:p w14:paraId="0D407477" w14:textId="77777777" w:rsidR="00A023DF" w:rsidRPr="00C077CC" w:rsidRDefault="00A023DF" w:rsidP="0097389C">
            <w:pPr>
              <w:rPr>
                <w:szCs w:val="20"/>
              </w:rPr>
            </w:pPr>
            <w:r>
              <w:t>Date:</w:t>
            </w:r>
          </w:p>
        </w:tc>
        <w:tc>
          <w:tcPr>
            <w:tcW w:w="1762" w:type="dxa"/>
          </w:tcPr>
          <w:p w14:paraId="7CC0C14F" w14:textId="77777777" w:rsidR="00A023DF" w:rsidRPr="000F268C" w:rsidRDefault="00A023DF" w:rsidP="0097389C">
            <w:pPr>
              <w:rPr>
                <w:sz w:val="10"/>
                <w:szCs w:val="10"/>
              </w:rPr>
            </w:pPr>
          </w:p>
          <w:p w14:paraId="09C4E9DD" w14:textId="77777777" w:rsidR="00A023DF" w:rsidRPr="00C077CC" w:rsidRDefault="00A023DF" w:rsidP="0097389C">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24C87FE" w14:textId="77777777" w:rsidR="00A023DF" w:rsidRPr="000F268C" w:rsidRDefault="00A023DF" w:rsidP="0097389C">
            <w:pPr>
              <w:rPr>
                <w:sz w:val="10"/>
                <w:szCs w:val="10"/>
              </w:rPr>
            </w:pPr>
          </w:p>
        </w:tc>
      </w:tr>
    </w:tbl>
    <w:p w14:paraId="3E2AFD28" w14:textId="4A00CBF6" w:rsidR="001E2627" w:rsidRDefault="00E80BCC" w:rsidP="001E2627">
      <w:r>
        <w:rPr>
          <w:rFonts w:asciiTheme="majorHAnsi" w:hAnsiTheme="majorHAnsi" w:cstheme="majorHAnsi"/>
          <w:b/>
          <w:color w:val="49A942"/>
          <w:sz w:val="22"/>
        </w:rPr>
        <w:br/>
      </w:r>
      <w:r w:rsidRPr="00E80BCC">
        <w:rPr>
          <w:rFonts w:asciiTheme="majorHAnsi" w:hAnsiTheme="majorHAnsi" w:cstheme="majorHAnsi"/>
          <w:b/>
          <w:color w:val="49A942"/>
          <w:sz w:val="22"/>
        </w:rPr>
        <w:t>Section 1 – Status</w:t>
      </w:r>
      <w:r>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AC47D8">
        <w:trPr>
          <w:trHeight w:val="2268"/>
        </w:trPr>
        <w:tc>
          <w:tcPr>
            <w:tcW w:w="9242" w:type="dxa"/>
          </w:tcPr>
          <w:p w14:paraId="3B1F9E8B" w14:textId="77777777" w:rsidR="001E2627" w:rsidRPr="000F268C" w:rsidRDefault="001E2627" w:rsidP="001E2627">
            <w:pPr>
              <w:rPr>
                <w:sz w:val="10"/>
                <w:szCs w:val="10"/>
              </w:rPr>
            </w:pPr>
          </w:p>
          <w:p w14:paraId="471200C7" w14:textId="4CD8C58E"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NO – I am not professionally active</w:t>
            </w:r>
            <w:r w:rsidR="00E45546" w:rsidRPr="00E45546">
              <w:rPr>
                <w:color w:val="92D050"/>
                <w:szCs w:val="20"/>
              </w:rPr>
              <w:t>*</w:t>
            </w:r>
            <w:r w:rsidR="00CF58FD">
              <w:rPr>
                <w:szCs w:val="20"/>
              </w:rPr>
              <w:t>.</w:t>
            </w:r>
          </w:p>
          <w:p w14:paraId="18B4BAAC" w14:textId="77777777" w:rsidR="001E2627" w:rsidRDefault="001E2627" w:rsidP="001E2627">
            <w:pPr>
              <w:rPr>
                <w:szCs w:val="20"/>
              </w:rPr>
            </w:pPr>
          </w:p>
          <w:p w14:paraId="14042BB2" w14:textId="77777777" w:rsidR="00E45546" w:rsidRDefault="00E45546" w:rsidP="00E45546">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477F0C5C" w14:textId="6F878EEE" w:rsidR="001E2627" w:rsidRDefault="00E45546" w:rsidP="00E45546">
            <w:pPr>
              <w:rPr>
                <w:rFonts w:ascii="Arial" w:hAnsi="Arial" w:cs="Arial"/>
                <w:color w:val="000000"/>
                <w:szCs w:val="20"/>
              </w:rPr>
            </w:pPr>
            <w:r>
              <w:rPr>
                <w:rFonts w:ascii="Arial" w:hAnsi="Arial" w:cs="Arial"/>
                <w:color w:val="000000"/>
                <w:szCs w:val="20"/>
              </w:rPr>
              <w:t>At this stage there is no requirement to complete Section 2</w:t>
            </w:r>
          </w:p>
          <w:p w14:paraId="3E83441C" w14:textId="77777777" w:rsidR="00E45546" w:rsidRPr="00F26626" w:rsidRDefault="00E45546" w:rsidP="00E45546">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9A2FC67" w14:textId="77777777" w:rsidR="001E2627" w:rsidRPr="000F268C" w:rsidRDefault="001E2627" w:rsidP="001E2627">
            <w:pPr>
              <w:rPr>
                <w:sz w:val="10"/>
                <w:szCs w:val="10"/>
              </w:rPr>
            </w:pPr>
          </w:p>
        </w:tc>
      </w:tr>
    </w:tbl>
    <w:p w14:paraId="75083F2A" w14:textId="77777777" w:rsidR="001E2627" w:rsidRDefault="001E2627" w:rsidP="001E2627">
      <w:pPr>
        <w:spacing w:before="120"/>
      </w:pPr>
      <w:r w:rsidRPr="00BF0F0A">
        <w:rPr>
          <w:color w:val="49A942"/>
        </w:rPr>
        <w:t>*</w:t>
      </w:r>
      <w:r>
        <w:t xml:space="preserve"> See guidance notes for more details</w:t>
      </w:r>
    </w:p>
    <w:p w14:paraId="767DF1B4" w14:textId="77777777" w:rsidR="00AC47D8" w:rsidRDefault="00AC47D8" w:rsidP="00B53411">
      <w:pPr>
        <w:rPr>
          <w:rFonts w:asciiTheme="majorHAnsi" w:hAnsiTheme="majorHAnsi" w:cstheme="majorHAnsi"/>
          <w:b/>
          <w:color w:val="49A942"/>
          <w:sz w:val="22"/>
        </w:rPr>
      </w:pPr>
    </w:p>
    <w:p w14:paraId="237D1F11" w14:textId="4CD730F4"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lastRenderedPageBreak/>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11D39">
        <w:tc>
          <w:tcPr>
            <w:tcW w:w="9180" w:type="dxa"/>
            <w:shd w:val="clear" w:color="auto" w:fill="D0ECCE"/>
          </w:tcPr>
          <w:p w14:paraId="6182416F" w14:textId="05EDE010" w:rsidR="00C82248" w:rsidRPr="004B462B" w:rsidRDefault="00C82248" w:rsidP="00511D39">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11D39">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AC47D8">
        <w:trPr>
          <w:trHeight w:val="1304"/>
        </w:trPr>
        <w:tc>
          <w:tcPr>
            <w:tcW w:w="9180" w:type="dxa"/>
          </w:tcPr>
          <w:p w14:paraId="0CEAF214" w14:textId="77777777" w:rsidR="00C82248" w:rsidRPr="000F268C" w:rsidRDefault="00C82248" w:rsidP="00511D39">
            <w:pPr>
              <w:rPr>
                <w:sz w:val="10"/>
                <w:szCs w:val="10"/>
              </w:rPr>
            </w:pPr>
          </w:p>
          <w:p w14:paraId="2C55B22C" w14:textId="77777777" w:rsidR="00C82248" w:rsidRPr="00C077CC" w:rsidRDefault="00C82248" w:rsidP="00511D39">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11D39">
            <w:pPr>
              <w:rPr>
                <w:sz w:val="10"/>
                <w:szCs w:val="10"/>
              </w:rPr>
            </w:pPr>
          </w:p>
        </w:tc>
      </w:tr>
    </w:tbl>
    <w:p w14:paraId="15F915DA" w14:textId="77777777" w:rsidR="00AC47D8"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775F16C2"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6B38C0F0" w14:textId="0427B137" w:rsidR="007330DF" w:rsidRDefault="007330DF" w:rsidP="007330DF">
      <w:r>
        <w:t xml:space="preserve">The combination of your responses below is designed to show that you are meeting the CPD requirements </w:t>
      </w:r>
      <w:r w:rsidRPr="001765FA">
        <w:t>for your IChemE membership</w:t>
      </w:r>
      <w:r w:rsidR="00166BB5">
        <w:t xml:space="preserve"> and specifically your ESOS registration</w:t>
      </w:r>
      <w:r>
        <w:t xml:space="preserve">. Please refer to the </w:t>
      </w:r>
      <w:hyperlink r:id="rId9" w:history="1">
        <w:r w:rsidRPr="00B42BC9">
          <w:rPr>
            <w:rStyle w:val="Hyperlink"/>
          </w:rPr>
          <w:t>guidance notes</w:t>
        </w:r>
      </w:hyperlink>
      <w:r>
        <w:t xml:space="preserve"> for more details.  W</w:t>
      </w:r>
      <w:r w:rsidRPr="00175720">
        <w:t xml:space="preserve">ithin this form, please </w:t>
      </w:r>
      <w:proofErr w:type="gramStart"/>
      <w:r w:rsidRPr="00175720">
        <w:t>make reference</w:t>
      </w:r>
      <w:proofErr w:type="gramEnd"/>
      <w:r w:rsidRPr="00175720">
        <w:t xml:space="preserve"> to the appropriate ESOS Core Competencies (CC1-9) (see attachment at the end of this form), as appropriate.</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AC47D8">
        <w:trPr>
          <w:trHeight w:val="1871"/>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How you would know if you met the objectives you set yourself?</w:t>
            </w:r>
          </w:p>
          <w:p w14:paraId="3EE4E0A9" w14:textId="77777777" w:rsidR="007330DF" w:rsidRPr="00175720" w:rsidRDefault="007330DF" w:rsidP="007330DF">
            <w:pPr>
              <w:spacing w:before="120" w:after="120"/>
              <w:rPr>
                <w:rFonts w:ascii="Times New Roman" w:eastAsia="Times New Roman" w:hAnsi="Times New Roman" w:cs="Times New Roman"/>
                <w:color w:val="000000"/>
              </w:rPr>
            </w:pPr>
            <w:r w:rsidRPr="00175720">
              <w:rPr>
                <w:rFonts w:eastAsiaTheme="minorHAnsi"/>
                <w:color w:val="000000"/>
              </w:rPr>
              <w:t>Where appropriate, please indicate which ESOS LEA Core Competencies are addressed by the objectives you describe.</w:t>
            </w:r>
          </w:p>
          <w:p w14:paraId="1D8A10AB" w14:textId="6B3182C4"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345B0B">
        <w:trPr>
          <w:trHeight w:val="1985"/>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45BFE9B" w14:textId="77777777" w:rsidR="000F268C" w:rsidRPr="000F268C" w:rsidRDefault="000F268C" w:rsidP="002C54F7">
            <w:pPr>
              <w:rPr>
                <w:sz w:val="10"/>
                <w:szCs w:val="10"/>
              </w:rPr>
            </w:pP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3D66F5BF"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4E76FB1D" w14:textId="77777777" w:rsidR="007330DF" w:rsidRPr="00824387" w:rsidRDefault="007330DF" w:rsidP="007330DF">
            <w:pPr>
              <w:spacing w:before="120" w:after="120"/>
              <w:rPr>
                <w:lang w:val="en-GB"/>
              </w:rPr>
            </w:pPr>
            <w:r w:rsidRPr="00175720">
              <w:rPr>
                <w:color w:val="000000"/>
              </w:rPr>
              <w:t>Please indicate which objective(s)/activities relate to ESOS Core Competencies</w:t>
            </w:r>
          </w:p>
          <w:p w14:paraId="31EE6D44" w14:textId="78431ECC"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345B0B">
        <w:trPr>
          <w:trHeight w:val="1985"/>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0C1E337" w14:textId="77777777" w:rsidR="000F268C" w:rsidRPr="000F268C" w:rsidRDefault="000F268C" w:rsidP="002C54F7">
            <w:pP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lastRenderedPageBreak/>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345B0B">
        <w:trPr>
          <w:trHeight w:val="1985"/>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28C07CEB" w14:textId="77777777" w:rsidR="003377BE" w:rsidRPr="00824387" w:rsidRDefault="003377BE" w:rsidP="003377BE">
            <w:pPr>
              <w:spacing w:before="120" w:after="120"/>
              <w:rPr>
                <w:rFonts w:ascii="Times New Roman" w:eastAsia="Times New Roman" w:hAnsi="Times New Roman" w:cs="Times New Roman"/>
                <w:color w:val="000000"/>
              </w:rPr>
            </w:pPr>
            <w:r w:rsidRPr="007E1E36">
              <w:rPr>
                <w:color w:val="000000"/>
              </w:rPr>
              <w:t>At least one objective must directly relate to ESOS LEA Core Competencies</w:t>
            </w:r>
            <w:r w:rsidRPr="007E1E36">
              <w:rPr>
                <w:rFonts w:ascii="Times New Roman" w:eastAsia="Times New Roman" w:hAnsi="Times New Roman" w:cs="Times New Roman"/>
                <w:color w:val="000000"/>
              </w:rPr>
              <w:t xml:space="preserve"> </w:t>
            </w:r>
            <w:r w:rsidRPr="007E1E36">
              <w:rPr>
                <w:color w:val="000000"/>
              </w:rPr>
              <w:t>and should be clearly indicated.</w:t>
            </w:r>
          </w:p>
          <w:p w14:paraId="132C764C" w14:textId="71A62EE1"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345B0B">
        <w:trPr>
          <w:trHeight w:val="2268"/>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870DA69" w14:textId="77777777" w:rsidR="000F268C" w:rsidRPr="000F268C" w:rsidRDefault="000F268C" w:rsidP="002C54F7">
            <w:pPr>
              <w:rPr>
                <w:sz w:val="10"/>
                <w:szCs w:val="10"/>
              </w:rPr>
            </w:pP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345B0B">
        <w:trPr>
          <w:trHeight w:val="283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098"/>
        <w:gridCol w:w="675"/>
        <w:gridCol w:w="674"/>
        <w:gridCol w:w="674"/>
        <w:gridCol w:w="674"/>
        <w:gridCol w:w="535"/>
        <w:gridCol w:w="850"/>
      </w:tblGrid>
      <w:tr w:rsidR="003377BE" w:rsidRPr="005B09E7" w14:paraId="5EF8ADFE" w14:textId="77777777" w:rsidTr="00C77995">
        <w:tc>
          <w:tcPr>
            <w:tcW w:w="9180" w:type="dxa"/>
            <w:gridSpan w:val="7"/>
            <w:shd w:val="clear" w:color="auto" w:fill="D0ECCE"/>
            <w:vAlign w:val="center"/>
          </w:tcPr>
          <w:p w14:paraId="1FAD85F4" w14:textId="77777777" w:rsidR="003377BE" w:rsidRPr="00C800B6" w:rsidRDefault="003377BE" w:rsidP="00C77995">
            <w:pPr>
              <w:spacing w:before="120" w:after="120"/>
              <w:rPr>
                <w:rFonts w:eastAsia="Times New Roman" w:cs="Times New Roman"/>
                <w:b/>
                <w:bCs/>
                <w:color w:val="000000"/>
                <w:sz w:val="22"/>
                <w:szCs w:val="22"/>
              </w:rPr>
            </w:pPr>
            <w:bookmarkStart w:id="3" w:name="_Hlk2070076"/>
            <w:r w:rsidRPr="002474BE">
              <w:rPr>
                <w:rFonts w:eastAsia="Times New Roman" w:cs="Times New Roman"/>
                <w:b/>
                <w:bCs/>
                <w:color w:val="000000"/>
                <w:sz w:val="22"/>
              </w:rPr>
              <w:t>Part F – CPD activity types used</w:t>
            </w:r>
          </w:p>
        </w:tc>
      </w:tr>
      <w:tr w:rsidR="003377BE" w14:paraId="47CC1B21" w14:textId="77777777" w:rsidTr="00C77995">
        <w:tc>
          <w:tcPr>
            <w:tcW w:w="9180" w:type="dxa"/>
            <w:gridSpan w:val="7"/>
            <w:shd w:val="clear" w:color="auto" w:fill="D0ECCE"/>
            <w:vAlign w:val="center"/>
          </w:tcPr>
          <w:p w14:paraId="0537C6A3" w14:textId="77777777" w:rsidR="003377BE" w:rsidRPr="00AF2342" w:rsidRDefault="003377BE" w:rsidP="00C77995">
            <w:pPr>
              <w:spacing w:before="120" w:after="120"/>
              <w:rPr>
                <w:szCs w:val="20"/>
              </w:rPr>
            </w:pPr>
            <w:r w:rsidRPr="002474BE">
              <w:rPr>
                <w:szCs w:val="22"/>
              </w:rPr>
              <w:t>For the objectives you described in Parts B &amp; C, and work described in Part E above, please fill in the table below to show the mix of activity types that were used.</w:t>
            </w:r>
            <w:r>
              <w:rPr>
                <w:szCs w:val="20"/>
              </w:rPr>
              <w:br/>
            </w:r>
            <w:r>
              <w:rPr>
                <w:szCs w:val="20"/>
              </w:rPr>
              <w:br/>
            </w:r>
            <w:r w:rsidRPr="002474BE">
              <w:rPr>
                <w:szCs w:val="22"/>
              </w:rPr>
              <w:t xml:space="preserve">For ESOS related CPD activities please indicate the number of hours </w:t>
            </w:r>
            <w:r>
              <w:rPr>
                <w:szCs w:val="22"/>
              </w:rPr>
              <w:t xml:space="preserve">undertaken </w:t>
            </w:r>
            <w:r w:rsidRPr="002474BE">
              <w:rPr>
                <w:szCs w:val="22"/>
              </w:rPr>
              <w:t>in the final column.</w:t>
            </w:r>
          </w:p>
        </w:tc>
      </w:tr>
      <w:tr w:rsidR="003377BE" w14:paraId="60F19F29" w14:textId="77777777" w:rsidTr="00C77995">
        <w:trPr>
          <w:cantSplit/>
          <w:trHeight w:val="1109"/>
        </w:trPr>
        <w:tc>
          <w:tcPr>
            <w:tcW w:w="5098" w:type="dxa"/>
            <w:vAlign w:val="center"/>
          </w:tcPr>
          <w:p w14:paraId="7C399880" w14:textId="77777777" w:rsidR="003377BE" w:rsidRDefault="003377BE" w:rsidP="00C77995">
            <w:r>
              <w:t>CPD objective/work</w:t>
            </w:r>
          </w:p>
        </w:tc>
        <w:tc>
          <w:tcPr>
            <w:tcW w:w="675" w:type="dxa"/>
            <w:textDirection w:val="btLr"/>
            <w:vAlign w:val="center"/>
          </w:tcPr>
          <w:p w14:paraId="489C6CB2" w14:textId="77777777" w:rsidR="003377BE" w:rsidRPr="00C800B6" w:rsidRDefault="003377BE" w:rsidP="00C77995">
            <w:pPr>
              <w:ind w:left="113" w:right="113"/>
              <w:jc w:val="center"/>
              <w:rPr>
                <w:sz w:val="16"/>
                <w:szCs w:val="16"/>
              </w:rPr>
            </w:pPr>
            <w:r w:rsidRPr="002474BE">
              <w:rPr>
                <w:sz w:val="16"/>
                <w:szCs w:val="16"/>
              </w:rPr>
              <w:t>Work based learning</w:t>
            </w:r>
          </w:p>
        </w:tc>
        <w:tc>
          <w:tcPr>
            <w:tcW w:w="674" w:type="dxa"/>
            <w:textDirection w:val="btLr"/>
            <w:vAlign w:val="center"/>
          </w:tcPr>
          <w:p w14:paraId="3402CECB" w14:textId="77777777" w:rsidR="003377BE" w:rsidRPr="00C800B6" w:rsidRDefault="003377BE" w:rsidP="00C77995">
            <w:pPr>
              <w:ind w:left="113" w:right="113"/>
              <w:jc w:val="center"/>
              <w:rPr>
                <w:sz w:val="16"/>
                <w:szCs w:val="16"/>
              </w:rPr>
            </w:pPr>
            <w:r w:rsidRPr="002474BE">
              <w:rPr>
                <w:sz w:val="16"/>
                <w:szCs w:val="16"/>
              </w:rPr>
              <w:t>Professional activity</w:t>
            </w:r>
          </w:p>
        </w:tc>
        <w:tc>
          <w:tcPr>
            <w:tcW w:w="674" w:type="dxa"/>
            <w:textDirection w:val="btLr"/>
            <w:vAlign w:val="center"/>
          </w:tcPr>
          <w:p w14:paraId="6AC40B53" w14:textId="77777777" w:rsidR="003377BE" w:rsidRPr="00C800B6" w:rsidRDefault="003377BE" w:rsidP="00C77995">
            <w:pPr>
              <w:ind w:left="113" w:right="113"/>
              <w:jc w:val="center"/>
              <w:rPr>
                <w:sz w:val="16"/>
                <w:szCs w:val="16"/>
              </w:rPr>
            </w:pPr>
            <w:r w:rsidRPr="002474BE">
              <w:rPr>
                <w:sz w:val="16"/>
                <w:szCs w:val="16"/>
              </w:rPr>
              <w:t>Formal / educational</w:t>
            </w:r>
          </w:p>
        </w:tc>
        <w:tc>
          <w:tcPr>
            <w:tcW w:w="674" w:type="dxa"/>
            <w:textDirection w:val="btLr"/>
            <w:vAlign w:val="center"/>
          </w:tcPr>
          <w:p w14:paraId="7DF35739" w14:textId="77777777" w:rsidR="003377BE" w:rsidRPr="00C800B6" w:rsidRDefault="003377BE" w:rsidP="00C77995">
            <w:pPr>
              <w:ind w:left="113" w:right="113"/>
              <w:jc w:val="center"/>
              <w:rPr>
                <w:sz w:val="16"/>
                <w:szCs w:val="16"/>
              </w:rPr>
            </w:pPr>
            <w:r w:rsidRPr="002474BE">
              <w:rPr>
                <w:sz w:val="16"/>
                <w:szCs w:val="16"/>
              </w:rPr>
              <w:t>Self-directed learning</w:t>
            </w:r>
          </w:p>
        </w:tc>
        <w:tc>
          <w:tcPr>
            <w:tcW w:w="535" w:type="dxa"/>
            <w:textDirection w:val="btLr"/>
            <w:vAlign w:val="center"/>
          </w:tcPr>
          <w:p w14:paraId="7B66315F" w14:textId="77777777" w:rsidR="003377BE" w:rsidRPr="00C800B6" w:rsidRDefault="003377BE" w:rsidP="00C77995">
            <w:pPr>
              <w:ind w:left="113" w:right="113"/>
              <w:jc w:val="center"/>
              <w:rPr>
                <w:sz w:val="16"/>
                <w:szCs w:val="16"/>
              </w:rPr>
            </w:pPr>
            <w:r w:rsidRPr="002474BE">
              <w:rPr>
                <w:sz w:val="16"/>
                <w:szCs w:val="16"/>
              </w:rPr>
              <w:t>Other</w:t>
            </w:r>
          </w:p>
        </w:tc>
        <w:tc>
          <w:tcPr>
            <w:tcW w:w="850" w:type="dxa"/>
            <w:textDirection w:val="btLr"/>
          </w:tcPr>
          <w:p w14:paraId="1A80F988" w14:textId="77777777" w:rsidR="003377BE" w:rsidRPr="00C800B6" w:rsidRDefault="003377BE" w:rsidP="00C77995">
            <w:pPr>
              <w:ind w:left="113" w:right="113"/>
              <w:jc w:val="center"/>
              <w:rPr>
                <w:sz w:val="16"/>
                <w:szCs w:val="16"/>
              </w:rPr>
            </w:pPr>
            <w:r w:rsidRPr="002474BE">
              <w:rPr>
                <w:sz w:val="16"/>
                <w:szCs w:val="16"/>
              </w:rPr>
              <w:t>Related Hours</w:t>
            </w:r>
          </w:p>
        </w:tc>
      </w:tr>
      <w:tr w:rsidR="003377BE" w14:paraId="06EA1A25" w14:textId="77777777" w:rsidTr="00C77995">
        <w:tc>
          <w:tcPr>
            <w:tcW w:w="5098" w:type="dxa"/>
          </w:tcPr>
          <w:p w14:paraId="3073D00C"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66012244"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548C7699"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BAEBB01"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6948CCA8"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28E04B2F"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3FB1111B"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60FC529B" w14:textId="77777777" w:rsidTr="00C77995">
        <w:tc>
          <w:tcPr>
            <w:tcW w:w="5098" w:type="dxa"/>
          </w:tcPr>
          <w:p w14:paraId="5DF9AF0B"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4EBD1C47"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7F29D1E"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182731F"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4874354"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142EC9E8"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62047B55"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2AE8425F" w14:textId="77777777" w:rsidTr="00C77995">
        <w:tc>
          <w:tcPr>
            <w:tcW w:w="5098" w:type="dxa"/>
          </w:tcPr>
          <w:p w14:paraId="4AF9DF45"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6EF74789"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1F803B12"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1566F563"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9E09442"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27A471C8"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6AADDC45"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7C8190B5" w14:textId="77777777" w:rsidTr="00C77995">
        <w:tc>
          <w:tcPr>
            <w:tcW w:w="5098" w:type="dxa"/>
          </w:tcPr>
          <w:p w14:paraId="2B47014B"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5E09585C"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78FB184"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E99E49A"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00E3C503"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3D09A822"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3683E1FE"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433EB044" w14:textId="77777777" w:rsidTr="00C77995">
        <w:tc>
          <w:tcPr>
            <w:tcW w:w="5098" w:type="dxa"/>
          </w:tcPr>
          <w:p w14:paraId="11995BE1"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43667E69"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E0C5A69"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AF546EF"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3EAF2208"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5FB95343"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63BC20AE"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59C3A6C8" w14:textId="77777777" w:rsidTr="00C77995">
        <w:tc>
          <w:tcPr>
            <w:tcW w:w="5098" w:type="dxa"/>
          </w:tcPr>
          <w:p w14:paraId="56FD009C"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430D4DB1"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706A6427"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3C9118BD"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56EEC25"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2B6606FB"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0426A63A"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16774037" w14:textId="77777777" w:rsidTr="00C77995">
        <w:tc>
          <w:tcPr>
            <w:tcW w:w="5098" w:type="dxa"/>
          </w:tcPr>
          <w:p w14:paraId="41E22AD6"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1C9227F7"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E13E880"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CCB5210"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F18084E"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48035FAB"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4479F9F7"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31C8A0EE" w14:textId="77777777" w:rsidTr="00C77995">
        <w:tc>
          <w:tcPr>
            <w:tcW w:w="5098" w:type="dxa"/>
          </w:tcPr>
          <w:p w14:paraId="77E73C65"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7D04D44A"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3D5126C6"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6D495890"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31D775F6"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31D53CB4"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5C86932A"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6C58C6D9" w14:textId="77777777" w:rsidTr="00C77995">
        <w:tc>
          <w:tcPr>
            <w:tcW w:w="5098" w:type="dxa"/>
          </w:tcPr>
          <w:p w14:paraId="78D288CC"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3FD6FF1C"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36059889"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0FB97E90"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5A391607"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5B0F01D4"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69C60272"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29A0609A" w14:textId="77777777" w:rsidTr="00C77995">
        <w:tc>
          <w:tcPr>
            <w:tcW w:w="5098" w:type="dxa"/>
          </w:tcPr>
          <w:p w14:paraId="24D16134"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0F8AD0CD"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5B78F1D5"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49E25C68"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0BFFEE6E"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746AB3F8"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3C873245"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56D3E8F7" w14:textId="77777777" w:rsidTr="00C77995">
        <w:tc>
          <w:tcPr>
            <w:tcW w:w="5098" w:type="dxa"/>
          </w:tcPr>
          <w:p w14:paraId="08A6BE21"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7FD8A4B8"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3534118B"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2991CE26"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599E5AAD"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2B0974A4"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24CC9098"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34C02032" w14:textId="77777777" w:rsidTr="00C77995">
        <w:tc>
          <w:tcPr>
            <w:tcW w:w="5098" w:type="dxa"/>
          </w:tcPr>
          <w:p w14:paraId="1A9D2C17" w14:textId="77777777" w:rsidR="003377BE" w:rsidRPr="0031304C" w:rsidRDefault="003377BE" w:rsidP="00C7799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675" w:type="dxa"/>
            <w:vAlign w:val="center"/>
          </w:tcPr>
          <w:p w14:paraId="1AB13876"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1BCFD2FF"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0EDE4919"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674" w:type="dxa"/>
            <w:vAlign w:val="center"/>
          </w:tcPr>
          <w:p w14:paraId="00A6EA00" w14:textId="77777777" w:rsidR="003377BE" w:rsidRPr="0031304C" w:rsidRDefault="003377BE" w:rsidP="00C7799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535" w:type="dxa"/>
            <w:vAlign w:val="center"/>
          </w:tcPr>
          <w:p w14:paraId="1E6BB208" w14:textId="77777777" w:rsidR="003377BE" w:rsidRPr="0031304C" w:rsidRDefault="003377BE" w:rsidP="00C7799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Pr="0031304C">
              <w:fldChar w:fldCharType="separate"/>
            </w:r>
            <w:r w:rsidRPr="0031304C">
              <w:fldChar w:fldCharType="end"/>
            </w:r>
          </w:p>
        </w:tc>
        <w:tc>
          <w:tcPr>
            <w:tcW w:w="850" w:type="dxa"/>
          </w:tcPr>
          <w:p w14:paraId="2499A0F2" w14:textId="77777777" w:rsidR="003377BE" w:rsidRPr="0031304C" w:rsidRDefault="003377BE" w:rsidP="00C77995">
            <w:pPr>
              <w:spacing w:before="60" w:after="60"/>
              <w:jc w:val="cente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bookmarkEnd w:id="3"/>
    </w:tbl>
    <w:p w14:paraId="4665975E" w14:textId="77777777" w:rsidR="00F631F7" w:rsidRDefault="00F631F7" w:rsidP="00811011"/>
    <w:p w14:paraId="43E51D3E" w14:textId="0DC5DED8" w:rsidR="002B051D" w:rsidRDefault="006F4697" w:rsidP="002B051D">
      <w:pPr>
        <w:spacing w:after="0"/>
        <w:jc w:val="center"/>
        <w:rPr>
          <w:rFonts w:ascii="Arial" w:eastAsia="Times New Roman" w:hAnsi="Arial" w:cs="Arial"/>
          <w:b/>
        </w:rPr>
      </w:pPr>
      <w:r>
        <w:rPr>
          <w:rFonts w:ascii="Arial" w:eastAsia="Times New Roman" w:hAnsi="Arial" w:cs="Arial"/>
          <w:b/>
        </w:rPr>
        <w:t>Thank you for taking the time to complete your CPD submission.</w:t>
      </w:r>
    </w:p>
    <w:p w14:paraId="3254B0B7" w14:textId="604A9AC4" w:rsidR="006F4697" w:rsidRDefault="006F4697" w:rsidP="002B051D">
      <w:pPr>
        <w:spacing w:after="0"/>
        <w:jc w:val="center"/>
        <w:rPr>
          <w:rFonts w:ascii="Arial" w:eastAsia="Times New Roman" w:hAnsi="Arial" w:cs="Arial"/>
          <w:b/>
        </w:rPr>
      </w:pPr>
      <w:r>
        <w:rPr>
          <w:rFonts w:ascii="Arial" w:eastAsia="Times New Roman" w:hAnsi="Arial" w:cs="Arial"/>
          <w:b/>
        </w:rPr>
        <w:t xml:space="preserve">Please return via email to </w:t>
      </w:r>
      <w:hyperlink r:id="rId10" w:history="1">
        <w:r w:rsidRPr="00FA656D">
          <w:rPr>
            <w:rStyle w:val="Hyperlink"/>
            <w:rFonts w:ascii="Arial" w:eastAsia="Times New Roman" w:hAnsi="Arial" w:cs="Arial"/>
            <w:b/>
          </w:rPr>
          <w:t>cpd@icheme.org</w:t>
        </w:r>
      </w:hyperlink>
    </w:p>
    <w:p w14:paraId="3972DDFD" w14:textId="77777777" w:rsidR="006F4697" w:rsidRPr="00077A26" w:rsidRDefault="006F4697" w:rsidP="002B051D">
      <w:pPr>
        <w:spacing w:after="0"/>
        <w:jc w:val="center"/>
        <w:rPr>
          <w:rFonts w:ascii="Arial" w:eastAsia="Times New Roman" w:hAnsi="Arial" w:cs="Arial"/>
          <w:szCs w:val="16"/>
        </w:rPr>
      </w:pPr>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00CB6300" w14:textId="4D27AC18" w:rsidR="003377BE" w:rsidRPr="00077A26" w:rsidRDefault="002B051D" w:rsidP="003377BE">
      <w:pPr>
        <w:spacing w:after="0"/>
        <w:jc w:val="center"/>
        <w:rPr>
          <w:rFonts w:ascii="Arial" w:eastAsia="Times New Roman" w:hAnsi="Arial" w:cs="Arial"/>
          <w:sz w:val="16"/>
          <w:szCs w:val="16"/>
        </w:rPr>
      </w:pPr>
      <w:r w:rsidRPr="00077A26">
        <w:rPr>
          <w:rFonts w:ascii="Arial" w:eastAsia="Times New Roman" w:hAnsi="Arial" w:cs="Arial"/>
          <w:bCs/>
          <w:sz w:val="16"/>
          <w:szCs w:val="14"/>
        </w:rPr>
        <w:t>A registered charity in England &amp; Wales and a charity registered in Scotland (SC 039661)</w:t>
      </w:r>
      <w:r w:rsidR="003377BE" w:rsidRPr="003377BE">
        <w:rPr>
          <w:rFonts w:ascii="Arial" w:eastAsia="Times New Roman" w:hAnsi="Arial" w:cs="Arial"/>
          <w:sz w:val="16"/>
          <w:szCs w:val="16"/>
        </w:rPr>
        <w:t xml:space="preserve"> </w:t>
      </w:r>
    </w:p>
    <w:p w14:paraId="15A1A802" w14:textId="77777777" w:rsidR="003377BE" w:rsidRDefault="003377BE" w:rsidP="003377BE">
      <w:pPr>
        <w:rPr>
          <w:i/>
        </w:rPr>
      </w:pPr>
      <w:r>
        <w:rPr>
          <w:i/>
        </w:rPr>
        <w:br w:type="page"/>
      </w:r>
    </w:p>
    <w:p w14:paraId="75B70042" w14:textId="77777777" w:rsidR="003377BE" w:rsidRDefault="003377BE" w:rsidP="003377BE">
      <w:pPr>
        <w:rPr>
          <w:i/>
        </w:rPr>
      </w:pPr>
    </w:p>
    <w:p w14:paraId="0891DDC7" w14:textId="77777777" w:rsidR="003377BE" w:rsidRPr="00AC47D8" w:rsidRDefault="003377BE" w:rsidP="00AC47D8">
      <w:pPr>
        <w:rPr>
          <w:rFonts w:cstheme="majorHAnsi"/>
          <w:color w:val="49A942"/>
          <w:highlight w:val="yellow"/>
        </w:rPr>
      </w:pPr>
      <w:r w:rsidRPr="00AC47D8">
        <w:rPr>
          <w:rFonts w:asciiTheme="majorHAnsi" w:hAnsiTheme="majorHAnsi" w:cstheme="majorHAnsi"/>
          <w:b/>
          <w:color w:val="49A942"/>
          <w:sz w:val="22"/>
        </w:rPr>
        <w:t>Attachment – ESOS LEA Core Competencies</w:t>
      </w:r>
    </w:p>
    <w:p w14:paraId="5EF5C57A" w14:textId="77777777" w:rsidR="003377BE" w:rsidRPr="007E1E36" w:rsidRDefault="003377BE" w:rsidP="003377BE">
      <w:pPr>
        <w:rPr>
          <w:highlight w:val="yellow"/>
        </w:rPr>
      </w:pPr>
      <w:r w:rsidRPr="007E1E36">
        <w:t>When referring to these core competencies within this form you may use just the abbreviated reference, i.e. CC1, CC7 etc.</w:t>
      </w:r>
    </w:p>
    <w:tbl>
      <w:tblPr>
        <w:tblStyle w:val="TableGrid"/>
        <w:tblW w:w="9090" w:type="dxa"/>
        <w:tblLook w:val="04A0" w:firstRow="1" w:lastRow="0" w:firstColumn="1" w:lastColumn="0" w:noHBand="0" w:noVBand="1"/>
      </w:tblPr>
      <w:tblGrid>
        <w:gridCol w:w="2235"/>
        <w:gridCol w:w="6855"/>
      </w:tblGrid>
      <w:tr w:rsidR="003377BE" w:rsidRPr="009F1BB3" w14:paraId="49EC544E" w14:textId="77777777" w:rsidTr="00C77995">
        <w:tc>
          <w:tcPr>
            <w:tcW w:w="2235" w:type="dxa"/>
            <w:tcBorders>
              <w:top w:val="single" w:sz="4" w:space="0" w:color="auto"/>
              <w:left w:val="single" w:sz="4" w:space="0" w:color="auto"/>
              <w:bottom w:val="single" w:sz="4" w:space="0" w:color="auto"/>
              <w:right w:val="single" w:sz="4" w:space="0" w:color="auto"/>
            </w:tcBorders>
          </w:tcPr>
          <w:p w14:paraId="15A5BD47" w14:textId="77777777" w:rsidR="003377BE" w:rsidRPr="007E1E36" w:rsidRDefault="003377BE" w:rsidP="00C77995">
            <w:pPr>
              <w:rPr>
                <w:b/>
                <w:bCs/>
                <w:sz w:val="10"/>
                <w:szCs w:val="10"/>
              </w:rPr>
            </w:pPr>
            <w:r w:rsidRPr="007E1E36">
              <w:rPr>
                <w:b/>
                <w:bCs/>
              </w:rPr>
              <w:t>Core Competency 1 (CC1)</w:t>
            </w:r>
          </w:p>
        </w:tc>
        <w:tc>
          <w:tcPr>
            <w:tcW w:w="6855" w:type="dxa"/>
            <w:tcBorders>
              <w:top w:val="single" w:sz="4" w:space="0" w:color="auto"/>
              <w:left w:val="single" w:sz="4" w:space="0" w:color="auto"/>
              <w:bottom w:val="single" w:sz="4" w:space="0" w:color="auto"/>
              <w:right w:val="single" w:sz="4" w:space="0" w:color="auto"/>
            </w:tcBorders>
            <w:hideMark/>
          </w:tcPr>
          <w:p w14:paraId="125B0C1C" w14:textId="77777777" w:rsidR="003377BE" w:rsidRPr="007E1E36" w:rsidRDefault="003377BE" w:rsidP="00C77995">
            <w:pPr>
              <w:keepNext/>
              <w:keepLines/>
              <w:spacing w:after="100" w:afterAutospacing="1" w:line="276" w:lineRule="auto"/>
              <w:outlineLvl w:val="3"/>
              <w:rPr>
                <w:b/>
                <w:bCs/>
              </w:rPr>
            </w:pPr>
            <w:r w:rsidRPr="007E1E36">
              <w:t>Understanding the operational context of an organisation being assessed</w:t>
            </w:r>
          </w:p>
        </w:tc>
      </w:tr>
      <w:tr w:rsidR="003377BE" w:rsidRPr="009F1BB3" w14:paraId="74203654" w14:textId="77777777" w:rsidTr="00C77995">
        <w:tc>
          <w:tcPr>
            <w:tcW w:w="2235" w:type="dxa"/>
            <w:tcBorders>
              <w:top w:val="single" w:sz="4" w:space="0" w:color="auto"/>
              <w:left w:val="single" w:sz="4" w:space="0" w:color="auto"/>
              <w:bottom w:val="single" w:sz="4" w:space="0" w:color="auto"/>
              <w:right w:val="single" w:sz="4" w:space="0" w:color="auto"/>
            </w:tcBorders>
          </w:tcPr>
          <w:p w14:paraId="0A6B0EC7" w14:textId="77777777" w:rsidR="003377BE" w:rsidRPr="007E1E36" w:rsidRDefault="003377BE" w:rsidP="00C77995">
            <w:pPr>
              <w:rPr>
                <w:b/>
                <w:bCs/>
                <w:sz w:val="10"/>
                <w:szCs w:val="10"/>
              </w:rPr>
            </w:pPr>
            <w:r w:rsidRPr="007E1E36">
              <w:rPr>
                <w:b/>
                <w:bCs/>
              </w:rPr>
              <w:t>Core Competency 2 (CC2)</w:t>
            </w:r>
          </w:p>
        </w:tc>
        <w:tc>
          <w:tcPr>
            <w:tcW w:w="6855" w:type="dxa"/>
            <w:tcBorders>
              <w:top w:val="single" w:sz="4" w:space="0" w:color="auto"/>
              <w:left w:val="single" w:sz="4" w:space="0" w:color="auto"/>
              <w:bottom w:val="single" w:sz="4" w:space="0" w:color="auto"/>
              <w:right w:val="single" w:sz="4" w:space="0" w:color="auto"/>
            </w:tcBorders>
            <w:hideMark/>
          </w:tcPr>
          <w:p w14:paraId="4822A4FC" w14:textId="77777777" w:rsidR="003377BE" w:rsidRPr="007E1E36" w:rsidRDefault="003377BE" w:rsidP="00C77995">
            <w:pPr>
              <w:keepNext/>
              <w:keepLines/>
              <w:spacing w:after="100" w:afterAutospacing="1" w:line="276" w:lineRule="auto"/>
              <w:outlineLvl w:val="3"/>
              <w:rPr>
                <w:b/>
                <w:bCs/>
              </w:rPr>
            </w:pPr>
            <w:r w:rsidRPr="009F1BB3">
              <w:rPr>
                <w:b/>
                <w:sz w:val="10"/>
                <w:szCs w:val="10"/>
                <w:highlight w:val="yellow"/>
              </w:rPr>
              <w:br/>
            </w:r>
            <w:r w:rsidRPr="007E1E36">
              <w:t>Familiarity with, and ability to apply, the requirements of energy efficiency assessment methods</w:t>
            </w:r>
          </w:p>
        </w:tc>
      </w:tr>
      <w:tr w:rsidR="003377BE" w:rsidRPr="009F1BB3" w14:paraId="73A937EA" w14:textId="77777777" w:rsidTr="00C77995">
        <w:tc>
          <w:tcPr>
            <w:tcW w:w="2235" w:type="dxa"/>
            <w:tcBorders>
              <w:top w:val="single" w:sz="4" w:space="0" w:color="auto"/>
              <w:left w:val="single" w:sz="4" w:space="0" w:color="auto"/>
              <w:bottom w:val="single" w:sz="4" w:space="0" w:color="auto"/>
              <w:right w:val="single" w:sz="4" w:space="0" w:color="auto"/>
            </w:tcBorders>
          </w:tcPr>
          <w:p w14:paraId="12D12C1B" w14:textId="77777777" w:rsidR="003377BE" w:rsidRPr="007E1E36" w:rsidRDefault="003377BE" w:rsidP="00C77995">
            <w:pPr>
              <w:rPr>
                <w:b/>
                <w:bCs/>
                <w:sz w:val="10"/>
                <w:szCs w:val="10"/>
              </w:rPr>
            </w:pPr>
            <w:r w:rsidRPr="007E1E36">
              <w:rPr>
                <w:b/>
                <w:bCs/>
              </w:rPr>
              <w:t>Core Competency 3 (CC3)</w:t>
            </w:r>
          </w:p>
        </w:tc>
        <w:tc>
          <w:tcPr>
            <w:tcW w:w="6855" w:type="dxa"/>
            <w:tcBorders>
              <w:top w:val="single" w:sz="4" w:space="0" w:color="auto"/>
              <w:left w:val="single" w:sz="4" w:space="0" w:color="auto"/>
              <w:bottom w:val="single" w:sz="4" w:space="0" w:color="auto"/>
              <w:right w:val="single" w:sz="4" w:space="0" w:color="auto"/>
            </w:tcBorders>
            <w:hideMark/>
          </w:tcPr>
          <w:p w14:paraId="7D95B762" w14:textId="77777777" w:rsidR="003377BE" w:rsidRPr="007E1E36" w:rsidRDefault="003377BE" w:rsidP="00C77995">
            <w:pPr>
              <w:keepNext/>
              <w:keepLines/>
              <w:spacing w:after="100" w:afterAutospacing="1" w:line="276" w:lineRule="auto"/>
              <w:outlineLvl w:val="3"/>
              <w:rPr>
                <w:b/>
                <w:bCs/>
              </w:rPr>
            </w:pPr>
            <w:bookmarkStart w:id="4" w:name="OLE_LINK1"/>
            <w:bookmarkStart w:id="5" w:name="OLE_LINK2"/>
            <w:r w:rsidRPr="007E1E36">
              <w:t>Scoping an energy efficiency assessment, as applicable to the organisation being assessed</w:t>
            </w:r>
            <w:bookmarkEnd w:id="4"/>
            <w:bookmarkEnd w:id="5"/>
          </w:p>
        </w:tc>
      </w:tr>
      <w:tr w:rsidR="003377BE" w:rsidRPr="009F1BB3" w14:paraId="4F7088C2" w14:textId="77777777" w:rsidTr="00C77995">
        <w:tc>
          <w:tcPr>
            <w:tcW w:w="2235" w:type="dxa"/>
            <w:tcBorders>
              <w:top w:val="single" w:sz="4" w:space="0" w:color="auto"/>
              <w:left w:val="single" w:sz="4" w:space="0" w:color="auto"/>
              <w:bottom w:val="single" w:sz="4" w:space="0" w:color="auto"/>
              <w:right w:val="single" w:sz="4" w:space="0" w:color="auto"/>
            </w:tcBorders>
          </w:tcPr>
          <w:p w14:paraId="3DD2FC07" w14:textId="77777777" w:rsidR="003377BE" w:rsidRPr="007E1E36" w:rsidRDefault="003377BE" w:rsidP="00C77995">
            <w:pPr>
              <w:rPr>
                <w:b/>
                <w:bCs/>
                <w:sz w:val="10"/>
                <w:szCs w:val="10"/>
              </w:rPr>
            </w:pPr>
            <w:r w:rsidRPr="007E1E36">
              <w:rPr>
                <w:b/>
                <w:bCs/>
              </w:rPr>
              <w:t>Core Competency 4 (CC4)</w:t>
            </w:r>
          </w:p>
        </w:tc>
        <w:tc>
          <w:tcPr>
            <w:tcW w:w="6855" w:type="dxa"/>
            <w:tcBorders>
              <w:top w:val="single" w:sz="4" w:space="0" w:color="auto"/>
              <w:left w:val="single" w:sz="4" w:space="0" w:color="auto"/>
              <w:bottom w:val="single" w:sz="4" w:space="0" w:color="auto"/>
              <w:right w:val="single" w:sz="4" w:space="0" w:color="auto"/>
            </w:tcBorders>
            <w:hideMark/>
          </w:tcPr>
          <w:p w14:paraId="621B614C" w14:textId="77777777" w:rsidR="003377BE" w:rsidRPr="007E1E36" w:rsidRDefault="003377BE" w:rsidP="00C77995">
            <w:pPr>
              <w:keepNext/>
              <w:keepLines/>
              <w:spacing w:after="100" w:afterAutospacing="1" w:line="276" w:lineRule="auto"/>
              <w:outlineLvl w:val="3"/>
              <w:rPr>
                <w:b/>
                <w:bCs/>
              </w:rPr>
            </w:pPr>
            <w:r w:rsidRPr="007E1E36">
              <w:rPr>
                <w:rFonts w:ascii="Arial" w:eastAsia="Arial" w:hAnsi="Arial" w:cs="Arial"/>
                <w:color w:val="333333"/>
                <w:sz w:val="19"/>
                <w:szCs w:val="19"/>
                <w:shd w:val="clear" w:color="auto" w:fill="FFFFFF"/>
              </w:rPr>
              <w:t>Understanding, in detail, of energy use and energy systems applicable to the organisation being assessed; (buildings, industrial, transport)</w:t>
            </w:r>
          </w:p>
        </w:tc>
      </w:tr>
      <w:tr w:rsidR="003377BE" w:rsidRPr="009F1BB3" w14:paraId="09C24E94" w14:textId="77777777" w:rsidTr="00C77995">
        <w:tc>
          <w:tcPr>
            <w:tcW w:w="2235" w:type="dxa"/>
            <w:tcBorders>
              <w:top w:val="single" w:sz="4" w:space="0" w:color="auto"/>
              <w:left w:val="single" w:sz="4" w:space="0" w:color="auto"/>
              <w:bottom w:val="single" w:sz="4" w:space="0" w:color="auto"/>
              <w:right w:val="single" w:sz="4" w:space="0" w:color="auto"/>
            </w:tcBorders>
          </w:tcPr>
          <w:p w14:paraId="2B3B66C0" w14:textId="77777777" w:rsidR="003377BE" w:rsidRPr="007E1E36" w:rsidRDefault="003377BE" w:rsidP="00C77995">
            <w:pPr>
              <w:rPr>
                <w:b/>
                <w:bCs/>
                <w:sz w:val="10"/>
                <w:szCs w:val="10"/>
              </w:rPr>
            </w:pPr>
            <w:r w:rsidRPr="007E1E36">
              <w:rPr>
                <w:b/>
                <w:bCs/>
              </w:rPr>
              <w:t>Core Competency 5 (CC5)</w:t>
            </w:r>
          </w:p>
        </w:tc>
        <w:tc>
          <w:tcPr>
            <w:tcW w:w="6855" w:type="dxa"/>
            <w:tcBorders>
              <w:top w:val="single" w:sz="4" w:space="0" w:color="auto"/>
              <w:left w:val="single" w:sz="4" w:space="0" w:color="auto"/>
              <w:bottom w:val="single" w:sz="4" w:space="0" w:color="auto"/>
              <w:right w:val="single" w:sz="4" w:space="0" w:color="auto"/>
            </w:tcBorders>
            <w:hideMark/>
          </w:tcPr>
          <w:p w14:paraId="20E19949" w14:textId="77777777" w:rsidR="003377BE" w:rsidRPr="007E1E36" w:rsidRDefault="003377BE" w:rsidP="00C77995">
            <w:pPr>
              <w:keepNext/>
              <w:keepLines/>
              <w:spacing w:after="100" w:afterAutospacing="1" w:line="276" w:lineRule="auto"/>
              <w:outlineLvl w:val="3"/>
              <w:rPr>
                <w:b/>
                <w:bCs/>
              </w:rPr>
            </w:pPr>
            <w:r w:rsidRPr="007E1E36">
              <w:t>Managing energy efficiency assessment teams and budgets, and managing working relationships (link also to Section 4.5 of PAS)</w:t>
            </w:r>
          </w:p>
        </w:tc>
      </w:tr>
      <w:tr w:rsidR="003377BE" w:rsidRPr="009F1BB3" w14:paraId="6786CB0D" w14:textId="77777777" w:rsidTr="00C77995">
        <w:tc>
          <w:tcPr>
            <w:tcW w:w="2235" w:type="dxa"/>
            <w:tcBorders>
              <w:top w:val="single" w:sz="4" w:space="0" w:color="auto"/>
              <w:left w:val="single" w:sz="4" w:space="0" w:color="auto"/>
              <w:bottom w:val="single" w:sz="4" w:space="0" w:color="auto"/>
              <w:right w:val="single" w:sz="4" w:space="0" w:color="auto"/>
            </w:tcBorders>
          </w:tcPr>
          <w:p w14:paraId="7E4D3B0F" w14:textId="77777777" w:rsidR="003377BE" w:rsidRPr="007E1E36" w:rsidRDefault="003377BE" w:rsidP="00C77995">
            <w:pPr>
              <w:rPr>
                <w:b/>
                <w:bCs/>
                <w:sz w:val="10"/>
                <w:szCs w:val="10"/>
              </w:rPr>
            </w:pPr>
            <w:r w:rsidRPr="007E1E36">
              <w:rPr>
                <w:b/>
                <w:bCs/>
              </w:rPr>
              <w:t>Core Competency 6 (CC6)</w:t>
            </w:r>
          </w:p>
        </w:tc>
        <w:tc>
          <w:tcPr>
            <w:tcW w:w="6855" w:type="dxa"/>
            <w:tcBorders>
              <w:top w:val="single" w:sz="4" w:space="0" w:color="auto"/>
              <w:left w:val="single" w:sz="4" w:space="0" w:color="auto"/>
              <w:bottom w:val="single" w:sz="4" w:space="0" w:color="auto"/>
              <w:right w:val="single" w:sz="4" w:space="0" w:color="auto"/>
            </w:tcBorders>
            <w:hideMark/>
          </w:tcPr>
          <w:p w14:paraId="73DFB099" w14:textId="77777777" w:rsidR="003377BE" w:rsidRPr="007E1E36" w:rsidRDefault="003377BE" w:rsidP="00C77995">
            <w:pPr>
              <w:keepNext/>
              <w:keepLines/>
              <w:spacing w:after="100" w:afterAutospacing="1" w:line="276" w:lineRule="auto"/>
              <w:outlineLvl w:val="3"/>
              <w:rPr>
                <w:b/>
                <w:bCs/>
              </w:rPr>
            </w:pPr>
            <w:r w:rsidRPr="007E1E36">
              <w:t>Understanding the techniques of measuring, sampling, sub-metering, and establishing an energy balance</w:t>
            </w:r>
          </w:p>
        </w:tc>
      </w:tr>
      <w:tr w:rsidR="003377BE" w:rsidRPr="009F1BB3" w14:paraId="277FAFBA" w14:textId="77777777" w:rsidTr="00C77995">
        <w:tc>
          <w:tcPr>
            <w:tcW w:w="2235" w:type="dxa"/>
            <w:tcBorders>
              <w:top w:val="single" w:sz="4" w:space="0" w:color="auto"/>
              <w:left w:val="single" w:sz="4" w:space="0" w:color="auto"/>
              <w:bottom w:val="single" w:sz="4" w:space="0" w:color="auto"/>
              <w:right w:val="single" w:sz="4" w:space="0" w:color="auto"/>
            </w:tcBorders>
          </w:tcPr>
          <w:p w14:paraId="39289A19" w14:textId="77777777" w:rsidR="003377BE" w:rsidRPr="007E1E36" w:rsidRDefault="003377BE" w:rsidP="00C77995">
            <w:pPr>
              <w:rPr>
                <w:b/>
                <w:bCs/>
                <w:sz w:val="10"/>
                <w:szCs w:val="10"/>
              </w:rPr>
            </w:pPr>
            <w:r w:rsidRPr="007E1E36">
              <w:rPr>
                <w:b/>
                <w:bCs/>
              </w:rPr>
              <w:t>Core Competency 7 (CC7)</w:t>
            </w:r>
          </w:p>
        </w:tc>
        <w:tc>
          <w:tcPr>
            <w:tcW w:w="6855" w:type="dxa"/>
            <w:tcBorders>
              <w:top w:val="single" w:sz="4" w:space="0" w:color="auto"/>
              <w:left w:val="single" w:sz="4" w:space="0" w:color="auto"/>
              <w:bottom w:val="single" w:sz="4" w:space="0" w:color="auto"/>
              <w:right w:val="single" w:sz="4" w:space="0" w:color="auto"/>
            </w:tcBorders>
            <w:hideMark/>
          </w:tcPr>
          <w:p w14:paraId="65AC8BE5" w14:textId="77777777" w:rsidR="003377BE" w:rsidRPr="007E1E36" w:rsidRDefault="003377BE" w:rsidP="00C77995">
            <w:pPr>
              <w:keepNext/>
              <w:keepLines/>
              <w:spacing w:after="100" w:afterAutospacing="1" w:line="276" w:lineRule="auto"/>
              <w:outlineLvl w:val="3"/>
              <w:rPr>
                <w:b/>
                <w:bCs/>
              </w:rPr>
            </w:pPr>
            <w:r w:rsidRPr="007E1E36">
              <w:t>Data interpretation, including analysis and scrutiny of energy use, energy consumption, and energy performance data</w:t>
            </w:r>
          </w:p>
        </w:tc>
      </w:tr>
      <w:tr w:rsidR="003377BE" w:rsidRPr="009F1BB3" w14:paraId="57C19D2A" w14:textId="77777777" w:rsidTr="00C77995">
        <w:tc>
          <w:tcPr>
            <w:tcW w:w="2235" w:type="dxa"/>
            <w:tcBorders>
              <w:top w:val="single" w:sz="4" w:space="0" w:color="auto"/>
              <w:left w:val="single" w:sz="4" w:space="0" w:color="auto"/>
              <w:bottom w:val="single" w:sz="4" w:space="0" w:color="auto"/>
              <w:right w:val="single" w:sz="4" w:space="0" w:color="auto"/>
            </w:tcBorders>
          </w:tcPr>
          <w:p w14:paraId="68853CBF" w14:textId="77777777" w:rsidR="003377BE" w:rsidRPr="007E1E36" w:rsidRDefault="003377BE" w:rsidP="00C77995">
            <w:pPr>
              <w:rPr>
                <w:b/>
                <w:bCs/>
                <w:sz w:val="10"/>
                <w:szCs w:val="10"/>
              </w:rPr>
            </w:pPr>
            <w:r w:rsidRPr="007E1E36">
              <w:rPr>
                <w:b/>
                <w:bCs/>
              </w:rPr>
              <w:t>Core Competency 8 (CC8)</w:t>
            </w:r>
          </w:p>
        </w:tc>
        <w:tc>
          <w:tcPr>
            <w:tcW w:w="6855" w:type="dxa"/>
            <w:tcBorders>
              <w:top w:val="single" w:sz="4" w:space="0" w:color="auto"/>
              <w:left w:val="single" w:sz="4" w:space="0" w:color="auto"/>
              <w:bottom w:val="single" w:sz="4" w:space="0" w:color="auto"/>
              <w:right w:val="single" w:sz="4" w:space="0" w:color="auto"/>
            </w:tcBorders>
            <w:hideMark/>
          </w:tcPr>
          <w:p w14:paraId="5A7864D8" w14:textId="77777777" w:rsidR="003377BE" w:rsidRPr="007E1E36" w:rsidRDefault="003377BE" w:rsidP="00C77995">
            <w:pPr>
              <w:keepNext/>
              <w:keepLines/>
              <w:spacing w:after="100" w:afterAutospacing="1" w:line="276" w:lineRule="auto"/>
              <w:outlineLvl w:val="3"/>
              <w:rPr>
                <w:b/>
                <w:bCs/>
              </w:rPr>
            </w:pPr>
            <w:r w:rsidRPr="007E1E36">
              <w:t>Identification, quantification, ranking and prioritisation of opportunities for improvement</w:t>
            </w:r>
          </w:p>
        </w:tc>
      </w:tr>
      <w:tr w:rsidR="003377BE" w14:paraId="01C22EC5" w14:textId="77777777" w:rsidTr="00C77995">
        <w:tc>
          <w:tcPr>
            <w:tcW w:w="2235" w:type="dxa"/>
            <w:tcBorders>
              <w:top w:val="single" w:sz="4" w:space="0" w:color="auto"/>
              <w:left w:val="single" w:sz="4" w:space="0" w:color="auto"/>
              <w:bottom w:val="single" w:sz="4" w:space="0" w:color="auto"/>
              <w:right w:val="single" w:sz="4" w:space="0" w:color="auto"/>
            </w:tcBorders>
          </w:tcPr>
          <w:p w14:paraId="39B74746" w14:textId="77777777" w:rsidR="003377BE" w:rsidRPr="007E1E36" w:rsidRDefault="003377BE" w:rsidP="00C77995">
            <w:pPr>
              <w:rPr>
                <w:b/>
                <w:bCs/>
                <w:sz w:val="10"/>
                <w:szCs w:val="10"/>
              </w:rPr>
            </w:pPr>
            <w:r w:rsidRPr="007E1E36">
              <w:rPr>
                <w:b/>
                <w:bCs/>
              </w:rPr>
              <w:t>Core Competency 9 (CC9)</w:t>
            </w:r>
          </w:p>
        </w:tc>
        <w:tc>
          <w:tcPr>
            <w:tcW w:w="6855" w:type="dxa"/>
            <w:tcBorders>
              <w:top w:val="single" w:sz="4" w:space="0" w:color="auto"/>
              <w:left w:val="single" w:sz="4" w:space="0" w:color="auto"/>
              <w:bottom w:val="single" w:sz="4" w:space="0" w:color="auto"/>
              <w:right w:val="single" w:sz="4" w:space="0" w:color="auto"/>
            </w:tcBorders>
            <w:hideMark/>
          </w:tcPr>
          <w:p w14:paraId="47361B4D" w14:textId="77777777" w:rsidR="003377BE" w:rsidRPr="002474BE" w:rsidRDefault="003377BE" w:rsidP="00C77995">
            <w:pPr>
              <w:keepNext/>
              <w:keepLines/>
              <w:spacing w:after="100" w:afterAutospacing="1" w:line="276" w:lineRule="auto"/>
              <w:outlineLvl w:val="3"/>
              <w:rPr>
                <w:b/>
                <w:bCs/>
              </w:rPr>
            </w:pPr>
            <w:r w:rsidRPr="007E1E36">
              <w:t>Preparing and presenting a technical and non-technical report for an energy efficiency assessment</w:t>
            </w:r>
          </w:p>
        </w:tc>
      </w:tr>
    </w:tbl>
    <w:p w14:paraId="1188EE39" w14:textId="77777777" w:rsidR="003377BE" w:rsidRPr="006415BF" w:rsidRDefault="003377BE" w:rsidP="003377BE"/>
    <w:p w14:paraId="44A7FF1E" w14:textId="77777777" w:rsidR="002B051D" w:rsidRPr="00077A26" w:rsidRDefault="002B051D" w:rsidP="002B051D">
      <w:pPr>
        <w:spacing w:after="0"/>
        <w:jc w:val="center"/>
        <w:rPr>
          <w:rFonts w:ascii="Arial" w:eastAsia="Times New Roman" w:hAnsi="Arial" w:cs="Arial"/>
          <w:sz w:val="16"/>
          <w:szCs w:val="14"/>
        </w:rPr>
      </w:pPr>
    </w:p>
    <w:p w14:paraId="7BF2F956" w14:textId="77777777" w:rsidR="002B051D" w:rsidRPr="00EF49F2" w:rsidRDefault="002B051D" w:rsidP="002B051D">
      <w:pPr>
        <w:rPr>
          <w:i/>
        </w:rPr>
      </w:pPr>
    </w:p>
    <w:sectPr w:rsidR="002B051D" w:rsidRPr="00EF49F2" w:rsidSect="00CF58FD">
      <w:headerReference w:type="default" r:id="rId11"/>
      <w:footerReference w:type="default" r:id="rId12"/>
      <w:pgSz w:w="11906" w:h="16838"/>
      <w:pgMar w:top="1440" w:right="1440" w:bottom="992"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FF6AF" w14:textId="77777777" w:rsidR="00AE0FD1" w:rsidRDefault="00AE0FD1" w:rsidP="00B32B86">
      <w:pPr>
        <w:spacing w:after="0" w:line="240" w:lineRule="auto"/>
      </w:pPr>
      <w:r>
        <w:separator/>
      </w:r>
    </w:p>
  </w:endnote>
  <w:endnote w:type="continuationSeparator" w:id="0">
    <w:p w14:paraId="4639E344" w14:textId="77777777" w:rsidR="00AE0FD1" w:rsidRDefault="00AE0FD1"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DB77" w14:textId="355E279A" w:rsidR="001E2627" w:rsidRPr="00CB6691" w:rsidRDefault="001E2627"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2013"/>
      <w:gridCol w:w="2897"/>
    </w:tblGrid>
    <w:tr w:rsidR="001E2627" w14:paraId="1E98EE87" w14:textId="77777777" w:rsidTr="006F4697">
      <w:tc>
        <w:tcPr>
          <w:tcW w:w="4332" w:type="dxa"/>
        </w:tcPr>
        <w:tbl>
          <w:tblPr>
            <w:tblStyle w:val="TableGrid"/>
            <w:tblW w:w="4106" w:type="dxa"/>
            <w:tblLook w:val="04A0" w:firstRow="1" w:lastRow="0" w:firstColumn="1" w:lastColumn="0" w:noHBand="0" w:noVBand="1"/>
          </w:tblPr>
          <w:tblGrid>
            <w:gridCol w:w="1526"/>
            <w:gridCol w:w="2580"/>
          </w:tblGrid>
          <w:tr w:rsidR="0037386E" w14:paraId="588E5C94" w14:textId="77777777" w:rsidTr="0037386E">
            <w:trPr>
              <w:trHeight w:hRule="exact" w:val="397"/>
            </w:trPr>
            <w:tc>
              <w:tcPr>
                <w:tcW w:w="1526" w:type="dxa"/>
                <w:vAlign w:val="center"/>
              </w:tcPr>
              <w:p w14:paraId="63BF64A8" w14:textId="77777777" w:rsidR="0037386E" w:rsidRDefault="0037386E" w:rsidP="0037386E">
                <w:pPr>
                  <w:pStyle w:val="Footer"/>
                  <w:tabs>
                    <w:tab w:val="clear" w:pos="4513"/>
                    <w:tab w:val="clear" w:pos="9026"/>
                  </w:tabs>
                  <w:jc w:val="right"/>
                  <w:rPr>
                    <w:sz w:val="18"/>
                    <w:szCs w:val="18"/>
                  </w:rPr>
                </w:pPr>
                <w:r>
                  <w:rPr>
                    <w:sz w:val="18"/>
                    <w:szCs w:val="18"/>
                  </w:rPr>
                  <w:t>Office use only</w:t>
                </w:r>
              </w:p>
            </w:tc>
            <w:tc>
              <w:tcPr>
                <w:tcW w:w="2580" w:type="dxa"/>
                <w:vAlign w:val="center"/>
              </w:tcPr>
              <w:p w14:paraId="29D44CF2" w14:textId="048CCF9E" w:rsidR="0037386E" w:rsidRPr="0037386E" w:rsidRDefault="0037386E" w:rsidP="0037386E">
                <w:pPr>
                  <w:pStyle w:val="Footer"/>
                  <w:tabs>
                    <w:tab w:val="clear" w:pos="4513"/>
                    <w:tab w:val="clear" w:pos="9026"/>
                  </w:tabs>
                  <w:rPr>
                    <w:b/>
                    <w:sz w:val="18"/>
                    <w:szCs w:val="18"/>
                  </w:rPr>
                </w:pPr>
              </w:p>
            </w:tc>
          </w:tr>
        </w:tbl>
        <w:p w14:paraId="6A1F42B6" w14:textId="4E64058A" w:rsidR="001E2627" w:rsidRDefault="001E2627" w:rsidP="00E54652">
          <w:pPr>
            <w:pStyle w:val="Footer"/>
          </w:pPr>
        </w:p>
      </w:tc>
      <w:tc>
        <w:tcPr>
          <w:tcW w:w="2013" w:type="dxa"/>
        </w:tcPr>
        <w:p w14:paraId="4C4F4231" w14:textId="77777777" w:rsidR="001E2627" w:rsidRDefault="001E2627">
          <w:pPr>
            <w:pStyle w:val="Footer"/>
          </w:pPr>
        </w:p>
      </w:tc>
      <w:tc>
        <w:tcPr>
          <w:tcW w:w="2897" w:type="dxa"/>
        </w:tcPr>
        <w:p w14:paraId="5F2C2F63" w14:textId="00B13388" w:rsidR="00F923FA" w:rsidRDefault="00F923FA" w:rsidP="00023035">
          <w:pPr>
            <w:pStyle w:val="Footer"/>
            <w:jc w:val="right"/>
            <w:rPr>
              <w:sz w:val="18"/>
              <w:szCs w:val="18"/>
            </w:rPr>
          </w:pPr>
          <w:r w:rsidRPr="00CB6691">
            <w:rPr>
              <w:sz w:val="18"/>
              <w:szCs w:val="18"/>
            </w:rPr>
            <w:t xml:space="preserve">Version </w:t>
          </w:r>
          <w:r w:rsidR="006F4697">
            <w:rPr>
              <w:sz w:val="18"/>
              <w:szCs w:val="18"/>
            </w:rPr>
            <w:t>7</w:t>
          </w:r>
          <w:r w:rsidR="00726863">
            <w:rPr>
              <w:sz w:val="18"/>
              <w:szCs w:val="18"/>
            </w:rPr>
            <w:t>.0</w:t>
          </w:r>
          <w:r w:rsidRPr="00CB6691">
            <w:rPr>
              <w:sz w:val="18"/>
              <w:szCs w:val="18"/>
            </w:rPr>
            <w:t xml:space="preserve"> / </w:t>
          </w:r>
          <w:r w:rsidR="006F4697">
            <w:rPr>
              <w:sz w:val="18"/>
              <w:szCs w:val="18"/>
            </w:rPr>
            <w:t>08 October 2024</w:t>
          </w:r>
          <w:r>
            <w:rPr>
              <w:sz w:val="18"/>
              <w:szCs w:val="18"/>
            </w:rPr>
            <w:t xml:space="preserve"> </w:t>
          </w:r>
        </w:p>
        <w:p w14:paraId="17AB383B" w14:textId="367FC819" w:rsidR="001E2627" w:rsidRDefault="001E2627" w:rsidP="00F923FA">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1E2627" w:rsidRPr="007C239E" w:rsidRDefault="001E26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D59A" w14:textId="77777777" w:rsidR="00AE0FD1" w:rsidRDefault="00AE0FD1" w:rsidP="00B32B86">
      <w:pPr>
        <w:spacing w:after="0" w:line="240" w:lineRule="auto"/>
      </w:pPr>
      <w:r>
        <w:separator/>
      </w:r>
    </w:p>
  </w:footnote>
  <w:footnote w:type="continuationSeparator" w:id="0">
    <w:p w14:paraId="41E51E6B" w14:textId="77777777" w:rsidR="00AE0FD1" w:rsidRDefault="00AE0FD1"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A4A5" w14:textId="7291DC88" w:rsidR="006F4697" w:rsidRPr="006F4697" w:rsidRDefault="006F4697" w:rsidP="006F4697">
    <w:pPr>
      <w:pStyle w:val="Footnote"/>
      <w:rPr>
        <w:sz w:val="16"/>
        <w:szCs w:val="16"/>
      </w:rPr>
    </w:pPr>
    <w:r w:rsidRPr="006F4697">
      <w:rPr>
        <w:sz w:val="16"/>
        <w:szCs w:val="16"/>
      </w:rPr>
      <w:drawing>
        <wp:anchor distT="0" distB="0" distL="114300" distR="114300" simplePos="0" relativeHeight="251658240" behindDoc="0" locked="0" layoutInCell="1" allowOverlap="1" wp14:anchorId="61FAE874" wp14:editId="11D21866">
          <wp:simplePos x="0" y="0"/>
          <wp:positionH relativeFrom="margin">
            <wp:posOffset>4406900</wp:posOffset>
          </wp:positionH>
          <wp:positionV relativeFrom="margin">
            <wp:posOffset>-504825</wp:posOffset>
          </wp:positionV>
          <wp:extent cx="1324610" cy="352425"/>
          <wp:effectExtent l="0" t="0" r="0" b="0"/>
          <wp:wrapSquare wrapText="bothSides"/>
          <wp:docPr id="137168586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85868"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352425"/>
                  </a:xfrm>
                  <a:prstGeom prst="rect">
                    <a:avLst/>
                  </a:prstGeom>
                  <a:noFill/>
                  <a:ln>
                    <a:noFill/>
                  </a:ln>
                </pic:spPr>
              </pic:pic>
            </a:graphicData>
          </a:graphic>
        </wp:anchor>
      </w:drawing>
    </w:r>
    <w:r w:rsidR="000A7F2D">
      <w:rPr>
        <w:sz w:val="16"/>
        <w:szCs w:val="16"/>
      </w:rPr>
      <w:t>ESOS</w:t>
    </w:r>
    <w:r w:rsidR="001E2627">
      <w:rPr>
        <w:sz w:val="16"/>
        <w:szCs w:val="16"/>
      </w:rPr>
      <w:t xml:space="preserve"> </w:t>
    </w:r>
    <w:r w:rsidR="001E2627" w:rsidRPr="000812BF">
      <w:rPr>
        <w:sz w:val="16"/>
        <w:szCs w:val="16"/>
      </w:rPr>
      <w:t xml:space="preserve">CPD </w:t>
    </w:r>
    <w:r w:rsidR="001E2627">
      <w:rPr>
        <w:sz w:val="16"/>
        <w:szCs w:val="16"/>
      </w:rPr>
      <w:t>e</w:t>
    </w:r>
    <w:r w:rsidR="001E2627" w:rsidRPr="000812BF">
      <w:rPr>
        <w:sz w:val="16"/>
        <w:szCs w:val="16"/>
      </w:rPr>
      <w:t xml:space="preserve">vidence submission form </w:t>
    </w:r>
  </w:p>
  <w:p w14:paraId="47C04298" w14:textId="3135A89A" w:rsidR="001E2627" w:rsidRPr="000812BF" w:rsidRDefault="001E2627" w:rsidP="00B67BC9">
    <w:pPr>
      <w:pStyle w:val="Footno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006046">
    <w:abstractNumId w:val="7"/>
  </w:num>
  <w:num w:numId="2" w16cid:durableId="2116366029">
    <w:abstractNumId w:val="7"/>
  </w:num>
  <w:num w:numId="3" w16cid:durableId="584724651">
    <w:abstractNumId w:val="8"/>
  </w:num>
  <w:num w:numId="4" w16cid:durableId="206573720">
    <w:abstractNumId w:val="11"/>
  </w:num>
  <w:num w:numId="5" w16cid:durableId="1470633320">
    <w:abstractNumId w:val="4"/>
  </w:num>
  <w:num w:numId="6" w16cid:durableId="534923930">
    <w:abstractNumId w:val="9"/>
  </w:num>
  <w:num w:numId="7" w16cid:durableId="1337658978">
    <w:abstractNumId w:val="13"/>
  </w:num>
  <w:num w:numId="8" w16cid:durableId="2004702212">
    <w:abstractNumId w:val="7"/>
  </w:num>
  <w:num w:numId="9" w16cid:durableId="1759598401">
    <w:abstractNumId w:val="7"/>
  </w:num>
  <w:num w:numId="10" w16cid:durableId="1198547275">
    <w:abstractNumId w:val="5"/>
  </w:num>
  <w:num w:numId="11" w16cid:durableId="832991156">
    <w:abstractNumId w:val="15"/>
  </w:num>
  <w:num w:numId="12" w16cid:durableId="1650330694">
    <w:abstractNumId w:val="3"/>
  </w:num>
  <w:num w:numId="13" w16cid:durableId="1171750651">
    <w:abstractNumId w:val="14"/>
  </w:num>
  <w:num w:numId="14" w16cid:durableId="1483305593">
    <w:abstractNumId w:val="7"/>
  </w:num>
  <w:num w:numId="15" w16cid:durableId="1188370173">
    <w:abstractNumId w:val="7"/>
  </w:num>
  <w:num w:numId="16" w16cid:durableId="1109278681">
    <w:abstractNumId w:val="7"/>
  </w:num>
  <w:num w:numId="17" w16cid:durableId="646664106">
    <w:abstractNumId w:val="7"/>
  </w:num>
  <w:num w:numId="18" w16cid:durableId="1845704060">
    <w:abstractNumId w:val="1"/>
  </w:num>
  <w:num w:numId="19" w16cid:durableId="322855876">
    <w:abstractNumId w:val="6"/>
  </w:num>
  <w:num w:numId="20" w16cid:durableId="1132164357">
    <w:abstractNumId w:val="0"/>
  </w:num>
  <w:num w:numId="21" w16cid:durableId="942955750">
    <w:abstractNumId w:val="12"/>
  </w:num>
  <w:num w:numId="22" w16cid:durableId="1370375116">
    <w:abstractNumId w:val="2"/>
  </w:num>
  <w:num w:numId="23" w16cid:durableId="89933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ewJstZBXit8g1vTReCiiruF6WCBiba6n9D7t/Y9PpoqSpstUgCEJNFzU2l/JwVTP3Y7Dq/aOI9ZcHG4BWmAnA==" w:salt="FzSd+FFzrZObIeLuO2+L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52A79"/>
    <w:rsid w:val="00067FA9"/>
    <w:rsid w:val="00070DB7"/>
    <w:rsid w:val="000812BF"/>
    <w:rsid w:val="00081CB2"/>
    <w:rsid w:val="000A7F2D"/>
    <w:rsid w:val="000E4A49"/>
    <w:rsid w:val="000F268C"/>
    <w:rsid w:val="000F7B8A"/>
    <w:rsid w:val="0011396A"/>
    <w:rsid w:val="00114C2D"/>
    <w:rsid w:val="001160FB"/>
    <w:rsid w:val="0015654A"/>
    <w:rsid w:val="00166BB5"/>
    <w:rsid w:val="001C27EC"/>
    <w:rsid w:val="001D6B7F"/>
    <w:rsid w:val="001E2627"/>
    <w:rsid w:val="001F12FC"/>
    <w:rsid w:val="00227B99"/>
    <w:rsid w:val="002319BF"/>
    <w:rsid w:val="002372F7"/>
    <w:rsid w:val="00237C2B"/>
    <w:rsid w:val="002424EA"/>
    <w:rsid w:val="00243994"/>
    <w:rsid w:val="00262C78"/>
    <w:rsid w:val="00296E71"/>
    <w:rsid w:val="002B051D"/>
    <w:rsid w:val="002C54F7"/>
    <w:rsid w:val="002C7C1B"/>
    <w:rsid w:val="002E6A2A"/>
    <w:rsid w:val="0030733F"/>
    <w:rsid w:val="00314734"/>
    <w:rsid w:val="003211A1"/>
    <w:rsid w:val="003303E8"/>
    <w:rsid w:val="0033104E"/>
    <w:rsid w:val="003377BE"/>
    <w:rsid w:val="00344E7B"/>
    <w:rsid w:val="00345B0B"/>
    <w:rsid w:val="00345E7F"/>
    <w:rsid w:val="00347C5F"/>
    <w:rsid w:val="003503D6"/>
    <w:rsid w:val="0036139A"/>
    <w:rsid w:val="0037386E"/>
    <w:rsid w:val="00374BC6"/>
    <w:rsid w:val="00396106"/>
    <w:rsid w:val="003A0E47"/>
    <w:rsid w:val="003A490C"/>
    <w:rsid w:val="003C0F3F"/>
    <w:rsid w:val="003C74FB"/>
    <w:rsid w:val="003D0BFC"/>
    <w:rsid w:val="003F0EDF"/>
    <w:rsid w:val="004304BA"/>
    <w:rsid w:val="00440E37"/>
    <w:rsid w:val="00442DAF"/>
    <w:rsid w:val="00466F61"/>
    <w:rsid w:val="00475B34"/>
    <w:rsid w:val="00480C6E"/>
    <w:rsid w:val="004A05BD"/>
    <w:rsid w:val="004A0A92"/>
    <w:rsid w:val="004B208E"/>
    <w:rsid w:val="004B462B"/>
    <w:rsid w:val="004B52EE"/>
    <w:rsid w:val="005246D4"/>
    <w:rsid w:val="0053514A"/>
    <w:rsid w:val="0057656F"/>
    <w:rsid w:val="00590011"/>
    <w:rsid w:val="005A7E89"/>
    <w:rsid w:val="005B09E7"/>
    <w:rsid w:val="005B684B"/>
    <w:rsid w:val="005C76CE"/>
    <w:rsid w:val="005D2A17"/>
    <w:rsid w:val="005D3E08"/>
    <w:rsid w:val="005E3273"/>
    <w:rsid w:val="006079D3"/>
    <w:rsid w:val="00611E98"/>
    <w:rsid w:val="006131B7"/>
    <w:rsid w:val="006555B3"/>
    <w:rsid w:val="00691E9A"/>
    <w:rsid w:val="006B2E8D"/>
    <w:rsid w:val="006B7829"/>
    <w:rsid w:val="006C4A9B"/>
    <w:rsid w:val="006F0BA9"/>
    <w:rsid w:val="006F2844"/>
    <w:rsid w:val="006F4697"/>
    <w:rsid w:val="006F5AC1"/>
    <w:rsid w:val="00726863"/>
    <w:rsid w:val="007330DF"/>
    <w:rsid w:val="00743B60"/>
    <w:rsid w:val="00754FC5"/>
    <w:rsid w:val="007717DA"/>
    <w:rsid w:val="007726E1"/>
    <w:rsid w:val="00772C19"/>
    <w:rsid w:val="007B0E61"/>
    <w:rsid w:val="007B5C89"/>
    <w:rsid w:val="007C239E"/>
    <w:rsid w:val="007D273F"/>
    <w:rsid w:val="00811011"/>
    <w:rsid w:val="00843558"/>
    <w:rsid w:val="008445A2"/>
    <w:rsid w:val="00851244"/>
    <w:rsid w:val="00873A87"/>
    <w:rsid w:val="008B3128"/>
    <w:rsid w:val="008D0EB9"/>
    <w:rsid w:val="008F34D4"/>
    <w:rsid w:val="008F4B0F"/>
    <w:rsid w:val="008F4D4E"/>
    <w:rsid w:val="009001EC"/>
    <w:rsid w:val="00922991"/>
    <w:rsid w:val="00927475"/>
    <w:rsid w:val="00932E8E"/>
    <w:rsid w:val="00935C56"/>
    <w:rsid w:val="0094206F"/>
    <w:rsid w:val="009461DA"/>
    <w:rsid w:val="00946F56"/>
    <w:rsid w:val="00960B2B"/>
    <w:rsid w:val="009741B0"/>
    <w:rsid w:val="009818BD"/>
    <w:rsid w:val="00992707"/>
    <w:rsid w:val="00993030"/>
    <w:rsid w:val="0099499B"/>
    <w:rsid w:val="00996EEA"/>
    <w:rsid w:val="009B69A2"/>
    <w:rsid w:val="009C600E"/>
    <w:rsid w:val="009D710C"/>
    <w:rsid w:val="009E3F12"/>
    <w:rsid w:val="009E6D5D"/>
    <w:rsid w:val="009E7831"/>
    <w:rsid w:val="00A023DF"/>
    <w:rsid w:val="00A14DEB"/>
    <w:rsid w:val="00A248D0"/>
    <w:rsid w:val="00A37EB0"/>
    <w:rsid w:val="00A50F54"/>
    <w:rsid w:val="00A73E44"/>
    <w:rsid w:val="00A7477A"/>
    <w:rsid w:val="00A8731B"/>
    <w:rsid w:val="00A977AF"/>
    <w:rsid w:val="00AB3960"/>
    <w:rsid w:val="00AB3C28"/>
    <w:rsid w:val="00AC31DF"/>
    <w:rsid w:val="00AC47D8"/>
    <w:rsid w:val="00AC48B5"/>
    <w:rsid w:val="00AD1714"/>
    <w:rsid w:val="00AD3520"/>
    <w:rsid w:val="00AE0FD1"/>
    <w:rsid w:val="00AE40FB"/>
    <w:rsid w:val="00AE42FB"/>
    <w:rsid w:val="00AF2342"/>
    <w:rsid w:val="00AF5EF1"/>
    <w:rsid w:val="00B22127"/>
    <w:rsid w:val="00B24FB1"/>
    <w:rsid w:val="00B32B86"/>
    <w:rsid w:val="00B42BC9"/>
    <w:rsid w:val="00B53411"/>
    <w:rsid w:val="00B67BC9"/>
    <w:rsid w:val="00B71CB2"/>
    <w:rsid w:val="00BA5B99"/>
    <w:rsid w:val="00BB1F56"/>
    <w:rsid w:val="00BC4100"/>
    <w:rsid w:val="00BD5D1E"/>
    <w:rsid w:val="00BF0F0A"/>
    <w:rsid w:val="00C01DBE"/>
    <w:rsid w:val="00C065F3"/>
    <w:rsid w:val="00C077CC"/>
    <w:rsid w:val="00C17110"/>
    <w:rsid w:val="00C2527F"/>
    <w:rsid w:val="00C3078A"/>
    <w:rsid w:val="00C62FB1"/>
    <w:rsid w:val="00C82248"/>
    <w:rsid w:val="00CB6691"/>
    <w:rsid w:val="00CE456C"/>
    <w:rsid w:val="00CF58FD"/>
    <w:rsid w:val="00D077BB"/>
    <w:rsid w:val="00D21DC0"/>
    <w:rsid w:val="00D42521"/>
    <w:rsid w:val="00D6408D"/>
    <w:rsid w:val="00D804F6"/>
    <w:rsid w:val="00D83E18"/>
    <w:rsid w:val="00D94901"/>
    <w:rsid w:val="00DA17DB"/>
    <w:rsid w:val="00DC2863"/>
    <w:rsid w:val="00DC399E"/>
    <w:rsid w:val="00DC766F"/>
    <w:rsid w:val="00DD4463"/>
    <w:rsid w:val="00DD5322"/>
    <w:rsid w:val="00DE37F0"/>
    <w:rsid w:val="00E13498"/>
    <w:rsid w:val="00E43405"/>
    <w:rsid w:val="00E447A1"/>
    <w:rsid w:val="00E45546"/>
    <w:rsid w:val="00E523D0"/>
    <w:rsid w:val="00E54652"/>
    <w:rsid w:val="00E553C9"/>
    <w:rsid w:val="00E65F09"/>
    <w:rsid w:val="00E718B5"/>
    <w:rsid w:val="00E80BCC"/>
    <w:rsid w:val="00E85395"/>
    <w:rsid w:val="00EB450E"/>
    <w:rsid w:val="00EC3CA2"/>
    <w:rsid w:val="00EE1FC8"/>
    <w:rsid w:val="00EF22CD"/>
    <w:rsid w:val="00EF3AB7"/>
    <w:rsid w:val="00F26626"/>
    <w:rsid w:val="00F33D01"/>
    <w:rsid w:val="00F631F7"/>
    <w:rsid w:val="00F72B40"/>
    <w:rsid w:val="00F923FA"/>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 w:type="paragraph" w:styleId="NormalWeb">
    <w:name w:val="Normal (Web)"/>
    <w:basedOn w:val="Normal"/>
    <w:uiPriority w:val="99"/>
    <w:semiHidden/>
    <w:unhideWhenUsed/>
    <w:rsid w:val="006F46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3893">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heme.org/cpd-submission-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pd@icheme.org" TargetMode="External"/><Relationship Id="rId4" Type="http://schemas.openxmlformats.org/officeDocument/2006/relationships/settings" Target="settings.xml"/><Relationship Id="rId9" Type="http://schemas.openxmlformats.org/officeDocument/2006/relationships/hyperlink" Target="https://www.icheme.org/cpd-submission-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22" ma:contentTypeDescription="Create a new document." ma:contentTypeScope="" ma:versionID="c5c77247ff38ab6a7d78124a20b46f7f">
  <xsd:schema xmlns:xsd="http://www.w3.org/2001/XMLSchema" xmlns:xs="http://www.w3.org/2001/XMLSchema" xmlns:p="http://schemas.microsoft.com/office/2006/metadata/properties" xmlns:ns1="http://schemas.microsoft.com/sharepoint/v3" xmlns:ns2="8052031d-15a9-4220-9199-1ebe90091c01" xmlns:ns3="c4b40482-04a4-480f-b826-6548c4a2bcf1" targetNamespace="http://schemas.microsoft.com/office/2006/metadata/properties" ma:root="true" ma:fieldsID="af64382aced71693c3f7466b11701324" ns1:_="" ns2:_="" ns3:_="">
    <xsd:import namespace="http://schemas.microsoft.com/sharepoint/v3"/>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52031d-15a9-4220-9199-1ebe90091c01">
      <Terms xmlns="http://schemas.microsoft.com/office/infopath/2007/PartnerControls"/>
    </lcf76f155ced4ddcb4097134ff3c332f>
    <TaxCatchAll xmlns="c4b40482-04a4-480f-b826-6548c4a2bcf1" xsi:nil="true"/>
  </documentManagement>
</p:properties>
</file>

<file path=customXml/itemProps1.xml><?xml version="1.0" encoding="utf-8"?>
<ds:datastoreItem xmlns:ds="http://schemas.openxmlformats.org/officeDocument/2006/customXml" ds:itemID="{1A0EE6FD-4CFE-4E21-AEF6-54E6931E00FA}">
  <ds:schemaRefs>
    <ds:schemaRef ds:uri="http://schemas.openxmlformats.org/officeDocument/2006/bibliography"/>
  </ds:schemaRefs>
</ds:datastoreItem>
</file>

<file path=customXml/itemProps2.xml><?xml version="1.0" encoding="utf-8"?>
<ds:datastoreItem xmlns:ds="http://schemas.openxmlformats.org/officeDocument/2006/customXml" ds:itemID="{2298BF57-E9A2-4035-852E-20265092301D}"/>
</file>

<file path=customXml/itemProps3.xml><?xml version="1.0" encoding="utf-8"?>
<ds:datastoreItem xmlns:ds="http://schemas.openxmlformats.org/officeDocument/2006/customXml" ds:itemID="{EAABD627-87B4-4E82-B36C-9655DC095A2B}"/>
</file>

<file path=customXml/itemProps4.xml><?xml version="1.0" encoding="utf-8"?>
<ds:datastoreItem xmlns:ds="http://schemas.openxmlformats.org/officeDocument/2006/customXml" ds:itemID="{0DB28BE2-B62E-48AD-ADBE-7240568DB5AE}"/>
</file>

<file path=docProps/app.xml><?xml version="1.0" encoding="utf-8"?>
<Properties xmlns="http://schemas.openxmlformats.org/officeDocument/2006/extended-properties" xmlns:vt="http://schemas.openxmlformats.org/officeDocument/2006/docPropsVTypes">
  <Template>IChemE policy template v1</Template>
  <TotalTime>375</TotalTime>
  <Pages>1</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Francesca Service</cp:lastModifiedBy>
  <cp:revision>33</cp:revision>
  <cp:lastPrinted>2016-03-24T10:33:00Z</cp:lastPrinted>
  <dcterms:created xsi:type="dcterms:W3CDTF">2018-12-13T15:13:00Z</dcterms:created>
  <dcterms:modified xsi:type="dcterms:W3CDTF">2024-10-08T14:09:00Z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ies>
</file>